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C63774" w:rsidRDefault="00601515">
      <w:pPr>
        <w:ind w:left="142" w:hanging="142"/>
        <w:jc w:val="center"/>
        <w:rPr>
          <w:rFonts w:hint="eastAsia"/>
          <w:sz w:val="28"/>
        </w:rPr>
      </w:pPr>
      <w:r>
        <w:rPr>
          <w:sz w:val="28"/>
        </w:rPr>
        <w:t>МИНОБРНАУКИ РОССИИ</w:t>
      </w:r>
    </w:p>
    <w:p w:rsidR="00C63774" w:rsidRDefault="00601515">
      <w:pPr>
        <w:ind w:left="142" w:hanging="142"/>
        <w:jc w:val="center"/>
        <w:rPr>
          <w:rFonts w:hint="eastAsia"/>
          <w:sz w:val="28"/>
        </w:rPr>
      </w:pPr>
      <w:r>
        <w:rPr>
          <w:sz w:val="28"/>
        </w:rPr>
        <w:t>Федеральное государственное бюджетное образовательное учреждение</w:t>
      </w:r>
    </w:p>
    <w:p w:rsidR="00C63774" w:rsidRDefault="00601515">
      <w:pPr>
        <w:ind w:left="142" w:hanging="142"/>
        <w:jc w:val="center"/>
        <w:rPr>
          <w:rFonts w:hint="eastAsia"/>
          <w:sz w:val="28"/>
        </w:rPr>
      </w:pPr>
      <w:r>
        <w:rPr>
          <w:sz w:val="28"/>
        </w:rPr>
        <w:t>высшего образования</w:t>
      </w:r>
    </w:p>
    <w:p w:rsidR="00C63774" w:rsidRDefault="00601515">
      <w:pPr>
        <w:ind w:left="142" w:hanging="142"/>
        <w:jc w:val="center"/>
        <w:rPr>
          <w:rFonts w:hint="eastAsia"/>
          <w:b/>
          <w:sz w:val="28"/>
        </w:rPr>
      </w:pPr>
      <w:r>
        <w:rPr>
          <w:b/>
          <w:sz w:val="28"/>
        </w:rPr>
        <w:t>«Гжельский государственный университет»</w:t>
      </w:r>
    </w:p>
    <w:p w:rsidR="00C63774" w:rsidRDefault="00601515">
      <w:pPr>
        <w:ind w:left="142" w:hanging="142"/>
        <w:jc w:val="center"/>
        <w:rPr>
          <w:rFonts w:hint="eastAsia"/>
          <w:sz w:val="28"/>
        </w:rPr>
      </w:pPr>
      <w:r>
        <w:rPr>
          <w:sz w:val="28"/>
        </w:rPr>
        <w:t>(Колледж ГГУ)</w:t>
      </w:r>
    </w:p>
    <w:p w:rsidR="00C63774" w:rsidRDefault="00C63774">
      <w:pPr>
        <w:pStyle w:val="Style15"/>
        <w:tabs>
          <w:tab w:val="left" w:leader="underscore" w:pos="9760"/>
        </w:tabs>
        <w:spacing w:line="276" w:lineRule="auto"/>
        <w:rPr>
          <w:rStyle w:val="FontStyle53"/>
          <w:sz w:val="28"/>
          <w:szCs w:val="28"/>
        </w:rPr>
      </w:pPr>
    </w:p>
    <w:p w:rsidR="00C63774" w:rsidRDefault="00C63774">
      <w:pPr>
        <w:ind w:left="-142" w:firstLine="142"/>
        <w:jc w:val="center"/>
        <w:rPr>
          <w:rStyle w:val="FontStyle53"/>
          <w:sz w:val="28"/>
          <w:szCs w:val="28"/>
        </w:rPr>
      </w:pPr>
    </w:p>
    <w:p w:rsidR="00C63774" w:rsidRDefault="00C63774">
      <w:pPr>
        <w:jc w:val="center"/>
        <w:rPr>
          <w:rFonts w:hint="eastAsia"/>
          <w:b/>
          <w:sz w:val="28"/>
          <w:szCs w:val="28"/>
        </w:rPr>
      </w:pPr>
    </w:p>
    <w:p w:rsidR="00C63774" w:rsidRDefault="00C63774">
      <w:pPr>
        <w:jc w:val="center"/>
        <w:rPr>
          <w:rFonts w:hint="eastAsia"/>
        </w:rPr>
      </w:pPr>
    </w:p>
    <w:p w:rsidR="00C63774" w:rsidRDefault="00C63774">
      <w:pPr>
        <w:jc w:val="center"/>
        <w:rPr>
          <w:rFonts w:hint="eastAsia"/>
        </w:rPr>
      </w:pPr>
    </w:p>
    <w:p w:rsidR="00C63774" w:rsidRDefault="00C63774">
      <w:pPr>
        <w:jc w:val="center"/>
        <w:rPr>
          <w:rFonts w:hint="eastAsia"/>
        </w:rPr>
      </w:pPr>
    </w:p>
    <w:p w:rsidR="00C63774" w:rsidRDefault="00C63774">
      <w:pPr>
        <w:jc w:val="center"/>
        <w:rPr>
          <w:rFonts w:hint="eastAsia"/>
        </w:rPr>
      </w:pPr>
    </w:p>
    <w:p w:rsidR="00C63774" w:rsidRDefault="00601515" w:rsidP="00015608">
      <w:pPr>
        <w:suppressAutoHyphens/>
        <w:snapToGrid w:val="0"/>
        <w:jc w:val="both"/>
        <w:rPr>
          <w:rFonts w:hint="eastAsia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sz w:val="28"/>
          <w:szCs w:val="28"/>
        </w:rPr>
      </w:pP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sz w:val="28"/>
          <w:szCs w:val="28"/>
        </w:rPr>
      </w:pP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sz w:val="28"/>
          <w:szCs w:val="28"/>
        </w:rPr>
      </w:pP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sz w:val="28"/>
          <w:szCs w:val="28"/>
        </w:rPr>
      </w:pP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sz w:val="28"/>
          <w:szCs w:val="28"/>
        </w:rPr>
      </w:pP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sz w:val="28"/>
          <w:szCs w:val="28"/>
        </w:rPr>
      </w:pP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sz w:val="28"/>
          <w:szCs w:val="28"/>
        </w:rPr>
      </w:pPr>
    </w:p>
    <w:p w:rsidR="00C63774" w:rsidRDefault="006015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</w:rPr>
      </w:pPr>
      <w:r>
        <w:rPr>
          <w:b/>
          <w:caps/>
          <w:sz w:val="28"/>
          <w:szCs w:val="28"/>
        </w:rPr>
        <w:t>Рабочая ПРОГРАММа учебной дисциплины</w:t>
      </w:r>
    </w:p>
    <w:p w:rsidR="00C63774" w:rsidRDefault="000D23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</w:rPr>
      </w:pPr>
      <w:r>
        <w:rPr>
          <w:b/>
          <w:caps/>
          <w:sz w:val="28"/>
          <w:szCs w:val="28"/>
        </w:rPr>
        <w:t>сг.02</w:t>
      </w:r>
      <w:r w:rsidR="00601515">
        <w:rPr>
          <w:b/>
          <w:caps/>
          <w:sz w:val="28"/>
          <w:szCs w:val="28"/>
        </w:rPr>
        <w:t xml:space="preserve"> </w:t>
      </w:r>
      <w:r w:rsidR="00601515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Иностранный язык </w:t>
      </w:r>
      <w:r w:rsidR="00A72616">
        <w:rPr>
          <w:rFonts w:ascii="Times New Roman" w:hAnsi="Times New Roman" w:cs="Times New Roman"/>
          <w:b/>
          <w:bCs/>
          <w:caps/>
          <w:sz w:val="28"/>
          <w:szCs w:val="28"/>
        </w:rPr>
        <w:t>в профессиональной деятельности</w:t>
      </w:r>
    </w:p>
    <w:p w:rsidR="00C63774" w:rsidRPr="000D23BB" w:rsidRDefault="000D23BB" w:rsidP="000D23BB">
      <w:pPr>
        <w:jc w:val="center"/>
        <w:rPr>
          <w:rFonts w:hint="eastAsia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01515">
        <w:rPr>
          <w:rFonts w:ascii="Times New Roman" w:hAnsi="Times New Roman" w:cs="Times New Roman"/>
          <w:b/>
          <w:bCs/>
          <w:sz w:val="28"/>
          <w:szCs w:val="28"/>
        </w:rPr>
        <w:t>(Испанский)</w:t>
      </w:r>
    </w:p>
    <w:p w:rsidR="00C63774" w:rsidRDefault="00601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hint="eastAsia"/>
        </w:rPr>
      </w:pPr>
      <w:r>
        <w:rPr>
          <w:rFonts w:ascii="Times New Roman" w:hAnsi="Times New Roman"/>
          <w:sz w:val="28"/>
          <w:szCs w:val="28"/>
        </w:rPr>
        <w:t xml:space="preserve">программы подготовки </w:t>
      </w:r>
      <w:r>
        <w:rPr>
          <w:rFonts w:ascii="Times New Roman" w:hAnsi="Times New Roman"/>
          <w:color w:val="000000"/>
          <w:sz w:val="28"/>
          <w:szCs w:val="28"/>
        </w:rPr>
        <w:t>специалистов среднего звена по специальности:</w:t>
      </w:r>
    </w:p>
    <w:p w:rsidR="00C63774" w:rsidRDefault="00601515">
      <w:pPr>
        <w:jc w:val="center"/>
        <w:rPr>
          <w:rFonts w:hint="eastAsia"/>
        </w:rPr>
      </w:pPr>
      <w:bookmarkStart w:id="0" w:name="__DdeLink__73085_383219372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54.02.02. Декоративно-прикладное искусство и народные промыслы</w:t>
      </w:r>
      <w:bookmarkEnd w:id="0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(по видам)</w:t>
      </w:r>
    </w:p>
    <w:p w:rsidR="00C63774" w:rsidRDefault="00C637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aps/>
          <w:color w:val="000000"/>
          <w:sz w:val="28"/>
          <w:szCs w:val="28"/>
        </w:rPr>
      </w:pPr>
    </w:p>
    <w:p w:rsidR="00C63774" w:rsidRDefault="00C63774">
      <w:pPr>
        <w:jc w:val="center"/>
        <w:rPr>
          <w:rFonts w:hint="eastAsia"/>
          <w:b/>
          <w:caps/>
          <w:sz w:val="28"/>
          <w:szCs w:val="28"/>
          <w:highlight w:val="yellow"/>
        </w:rPr>
      </w:pPr>
    </w:p>
    <w:p w:rsidR="00C63774" w:rsidRDefault="00C63774">
      <w:pPr>
        <w:jc w:val="center"/>
        <w:rPr>
          <w:rFonts w:hint="eastAsia"/>
          <w:b/>
          <w:highlight w:val="yellow"/>
        </w:rPr>
      </w:pPr>
    </w:p>
    <w:p w:rsidR="00C63774" w:rsidRDefault="00C63774">
      <w:pPr>
        <w:jc w:val="center"/>
        <w:rPr>
          <w:rFonts w:hint="eastAsia"/>
          <w:b/>
          <w:highlight w:val="yellow"/>
        </w:rPr>
      </w:pPr>
    </w:p>
    <w:p w:rsidR="00C63774" w:rsidRDefault="00C63774">
      <w:pPr>
        <w:jc w:val="center"/>
        <w:rPr>
          <w:rFonts w:hint="eastAsia"/>
          <w:b/>
          <w:highlight w:val="yellow"/>
        </w:rPr>
      </w:pPr>
    </w:p>
    <w:p w:rsidR="00C63774" w:rsidRDefault="00C63774">
      <w:pPr>
        <w:jc w:val="center"/>
        <w:rPr>
          <w:rFonts w:hint="eastAsia"/>
          <w:b/>
          <w:highlight w:val="yellow"/>
        </w:rPr>
      </w:pPr>
    </w:p>
    <w:p w:rsidR="00C63774" w:rsidRDefault="00C63774">
      <w:pPr>
        <w:jc w:val="center"/>
        <w:rPr>
          <w:rFonts w:hint="eastAsia"/>
          <w:b/>
          <w:highlight w:val="yellow"/>
        </w:rPr>
      </w:pPr>
    </w:p>
    <w:p w:rsidR="00C63774" w:rsidRDefault="00C63774">
      <w:pPr>
        <w:jc w:val="center"/>
        <w:rPr>
          <w:rFonts w:hint="eastAsia"/>
          <w:b/>
          <w:highlight w:val="yellow"/>
        </w:rPr>
      </w:pPr>
    </w:p>
    <w:p w:rsidR="00C63774" w:rsidRDefault="00C63774">
      <w:pPr>
        <w:jc w:val="center"/>
        <w:rPr>
          <w:rFonts w:hint="eastAsia"/>
          <w:b/>
          <w:highlight w:val="yellow"/>
        </w:rPr>
      </w:pPr>
    </w:p>
    <w:p w:rsidR="00C63774" w:rsidRDefault="00C63774">
      <w:pPr>
        <w:jc w:val="center"/>
        <w:rPr>
          <w:rFonts w:hint="eastAsia"/>
          <w:b/>
          <w:highlight w:val="yellow"/>
        </w:rPr>
      </w:pP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sz w:val="28"/>
          <w:szCs w:val="28"/>
        </w:rPr>
      </w:pP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sz w:val="28"/>
          <w:szCs w:val="28"/>
        </w:rPr>
      </w:pP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sz w:val="28"/>
          <w:szCs w:val="28"/>
        </w:rPr>
      </w:pPr>
    </w:p>
    <w:p w:rsidR="000D23BB" w:rsidRDefault="000D23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sz w:val="28"/>
          <w:szCs w:val="28"/>
        </w:rPr>
      </w:pPr>
    </w:p>
    <w:p w:rsidR="000D23BB" w:rsidRDefault="000D23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sz w:val="28"/>
          <w:szCs w:val="28"/>
        </w:rPr>
      </w:pPr>
    </w:p>
    <w:p w:rsidR="000D23BB" w:rsidRDefault="000D23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sz w:val="28"/>
          <w:szCs w:val="28"/>
        </w:rPr>
      </w:pPr>
    </w:p>
    <w:p w:rsidR="000D23BB" w:rsidRDefault="000D23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sz w:val="28"/>
          <w:szCs w:val="28"/>
        </w:rPr>
      </w:pPr>
    </w:p>
    <w:p w:rsidR="00C63774" w:rsidRDefault="006015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</w:rPr>
      </w:pPr>
      <w:r>
        <w:rPr>
          <w:sz w:val="28"/>
          <w:szCs w:val="28"/>
        </w:rPr>
        <w:t>пос. Электроизолятор,</w:t>
      </w:r>
      <w:r>
        <w:rPr>
          <w:bCs/>
          <w:i/>
          <w:sz w:val="28"/>
          <w:szCs w:val="28"/>
        </w:rPr>
        <w:t xml:space="preserve"> </w:t>
      </w:r>
      <w:r w:rsidR="00173B6C">
        <w:rPr>
          <w:bCs/>
          <w:sz w:val="28"/>
          <w:szCs w:val="28"/>
        </w:rPr>
        <w:t>202</w:t>
      </w:r>
      <w:r w:rsidR="00D4668B">
        <w:rPr>
          <w:bCs/>
          <w:sz w:val="28"/>
          <w:szCs w:val="28"/>
        </w:rPr>
        <w:t>4</w:t>
      </w:r>
      <w:r>
        <w:br w:type="page"/>
      </w:r>
    </w:p>
    <w:p w:rsidR="00C63774" w:rsidRDefault="00601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909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П</w:t>
      </w:r>
      <w:r>
        <w:rPr>
          <w:rFonts w:ascii="Times New Roman" w:hAnsi="Times New Roman"/>
          <w:sz w:val="28"/>
          <w:szCs w:val="28"/>
        </w:rPr>
        <w:t>рограмма учебной дисциплины</w:t>
      </w:r>
      <w:r>
        <w:rPr>
          <w:rFonts w:ascii="Times New Roman" w:hAnsi="Times New Roman"/>
          <w:cap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разработана </w:t>
      </w:r>
      <w:r>
        <w:rPr>
          <w:rFonts w:ascii="Times New Roman" w:hAnsi="Times New Roman"/>
          <w:spacing w:val="-5"/>
          <w:sz w:val="28"/>
          <w:szCs w:val="28"/>
          <w:highlight w:val="white"/>
        </w:rPr>
        <w:t xml:space="preserve">в соответствии </w:t>
      </w:r>
      <w:r>
        <w:rPr>
          <w:rFonts w:ascii="Times New Roman" w:hAnsi="Times New Roman"/>
          <w:spacing w:val="-5"/>
          <w:sz w:val="28"/>
          <w:szCs w:val="28"/>
        </w:rPr>
        <w:t xml:space="preserve">с ФГОС </w:t>
      </w:r>
      <w:r>
        <w:rPr>
          <w:rFonts w:ascii="Times New Roman" w:hAnsi="Times New Roman"/>
          <w:sz w:val="28"/>
          <w:szCs w:val="28"/>
        </w:rPr>
        <w:t xml:space="preserve">СПО утвержденного Приказом Министерства </w:t>
      </w:r>
      <w:r w:rsidR="00A72616">
        <w:rPr>
          <w:rFonts w:ascii="Times New Roman" w:hAnsi="Times New Roman"/>
          <w:sz w:val="28"/>
          <w:szCs w:val="28"/>
        </w:rPr>
        <w:t>просвещения</w:t>
      </w:r>
      <w:r w:rsidR="000D23BB">
        <w:rPr>
          <w:rFonts w:ascii="Times New Roman" w:hAnsi="Times New Roman"/>
          <w:sz w:val="28"/>
          <w:szCs w:val="28"/>
        </w:rPr>
        <w:t xml:space="preserve"> Российской Федерации от 19.07.2023 </w:t>
      </w:r>
      <w:r>
        <w:rPr>
          <w:rFonts w:ascii="Times New Roman" w:hAnsi="Times New Roman"/>
          <w:sz w:val="28"/>
          <w:szCs w:val="28"/>
        </w:rPr>
        <w:t xml:space="preserve">г. № </w:t>
      </w:r>
      <w:r w:rsidR="000D23BB">
        <w:rPr>
          <w:rFonts w:ascii="Times New Roman" w:hAnsi="Times New Roman"/>
          <w:sz w:val="28"/>
          <w:szCs w:val="28"/>
          <w:u w:val="single"/>
        </w:rPr>
        <w:t>547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bCs/>
          <w:sz w:val="28"/>
          <w:szCs w:val="28"/>
        </w:rPr>
        <w:t xml:space="preserve">по специальности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54.02.02. Декоративно-прикладное искусство и народные промыслы</w:t>
      </w:r>
      <w:r>
        <w:rPr>
          <w:rFonts w:ascii="Times New Roman" w:hAnsi="Times New Roman"/>
          <w:bCs/>
          <w:sz w:val="28"/>
          <w:szCs w:val="28"/>
        </w:rPr>
        <w:t xml:space="preserve"> (базовая подготовка)</w:t>
      </w: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Cs/>
          <w:sz w:val="28"/>
          <w:szCs w:val="28"/>
        </w:rPr>
      </w:pP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Cs/>
          <w:i/>
          <w:sz w:val="28"/>
          <w:szCs w:val="28"/>
        </w:rPr>
      </w:pP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Cs/>
          <w:i/>
          <w:sz w:val="28"/>
          <w:szCs w:val="28"/>
        </w:rPr>
      </w:pP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Cs/>
          <w:i/>
          <w:sz w:val="28"/>
          <w:szCs w:val="28"/>
        </w:rPr>
      </w:pPr>
    </w:p>
    <w:p w:rsidR="00C63774" w:rsidRDefault="00601515">
      <w:pPr>
        <w:shd w:val="clear" w:color="auto" w:fill="FFFFFF"/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-8"/>
          <w:sz w:val="28"/>
          <w:szCs w:val="28"/>
          <w:highlight w:val="white"/>
        </w:rPr>
        <w:t>Рассмотрено на заседании цикловой комиссии иностранных языков.</w:t>
      </w:r>
    </w:p>
    <w:p w:rsidR="00C63774" w:rsidRDefault="00601515">
      <w:pPr>
        <w:shd w:val="clear" w:color="auto" w:fill="FFFFFF"/>
        <w:suppressAutoHyphens/>
        <w:jc w:val="both"/>
        <w:rPr>
          <w:rFonts w:hint="eastAsia"/>
        </w:rPr>
      </w:pPr>
      <w:r>
        <w:rPr>
          <w:rFonts w:ascii="Times New Roman" w:hAnsi="Times New Roman"/>
          <w:spacing w:val="-8"/>
          <w:sz w:val="28"/>
          <w:szCs w:val="28"/>
          <w:highlight w:val="white"/>
        </w:rPr>
        <w:t xml:space="preserve">Протокол № </w:t>
      </w:r>
      <w:r w:rsidR="000D23BB">
        <w:rPr>
          <w:rFonts w:ascii="Times New Roman" w:hAnsi="Times New Roman"/>
          <w:spacing w:val="-8"/>
          <w:sz w:val="28"/>
          <w:szCs w:val="28"/>
          <w:highlight w:val="white"/>
          <w:u w:val="single"/>
        </w:rPr>
        <w:t>11</w:t>
      </w:r>
      <w:r>
        <w:rPr>
          <w:rFonts w:ascii="Times New Roman" w:hAnsi="Times New Roman"/>
          <w:spacing w:val="-8"/>
          <w:sz w:val="28"/>
          <w:szCs w:val="28"/>
          <w:highlight w:val="white"/>
          <w:u w:val="single"/>
        </w:rPr>
        <w:t xml:space="preserve"> </w:t>
      </w:r>
      <w:r w:rsidR="000D23BB">
        <w:rPr>
          <w:rFonts w:ascii="Times New Roman" w:hAnsi="Times New Roman"/>
          <w:spacing w:val="-5"/>
          <w:sz w:val="28"/>
          <w:szCs w:val="28"/>
          <w:highlight w:val="white"/>
        </w:rPr>
        <w:t>от</w:t>
      </w:r>
      <w:r>
        <w:rPr>
          <w:rFonts w:ascii="Times New Roman" w:hAnsi="Times New Roman"/>
          <w:spacing w:val="-5"/>
          <w:sz w:val="28"/>
          <w:szCs w:val="28"/>
          <w:highlight w:val="white"/>
        </w:rPr>
        <w:t xml:space="preserve"> «</w:t>
      </w:r>
      <w:r w:rsidR="0007223C">
        <w:rPr>
          <w:rFonts w:ascii="Times New Roman" w:hAnsi="Times New Roman"/>
          <w:spacing w:val="-5"/>
          <w:sz w:val="28"/>
          <w:szCs w:val="28"/>
          <w:highlight w:val="white"/>
        </w:rPr>
        <w:t>15</w:t>
      </w:r>
      <w:r w:rsidR="000D23BB">
        <w:rPr>
          <w:rFonts w:ascii="Times New Roman" w:hAnsi="Times New Roman"/>
          <w:spacing w:val="-5"/>
          <w:sz w:val="28"/>
          <w:szCs w:val="28"/>
          <w:highlight w:val="white"/>
        </w:rPr>
        <w:t>» июня</w:t>
      </w:r>
      <w:r w:rsidR="00173B6C">
        <w:rPr>
          <w:rFonts w:ascii="Times New Roman" w:hAnsi="Times New Roman"/>
          <w:spacing w:val="-5"/>
          <w:sz w:val="28"/>
          <w:szCs w:val="28"/>
          <w:highlight w:val="white"/>
          <w:u w:val="single"/>
        </w:rPr>
        <w:t xml:space="preserve"> 202</w:t>
      </w:r>
      <w:r w:rsidR="00D4668B">
        <w:rPr>
          <w:rFonts w:ascii="Times New Roman" w:hAnsi="Times New Roman"/>
          <w:spacing w:val="-5"/>
          <w:sz w:val="28"/>
          <w:szCs w:val="28"/>
          <w:highlight w:val="white"/>
          <w:u w:val="single"/>
        </w:rPr>
        <w:t>4</w:t>
      </w:r>
      <w:r>
        <w:rPr>
          <w:rFonts w:ascii="Times New Roman" w:hAnsi="Times New Roman"/>
          <w:spacing w:val="-5"/>
          <w:sz w:val="28"/>
          <w:szCs w:val="28"/>
          <w:highlight w:val="white"/>
          <w:u w:val="single"/>
        </w:rPr>
        <w:t xml:space="preserve">  </w:t>
      </w:r>
      <w:r>
        <w:rPr>
          <w:rFonts w:ascii="Times New Roman" w:hAnsi="Times New Roman"/>
          <w:spacing w:val="-5"/>
          <w:sz w:val="28"/>
          <w:szCs w:val="28"/>
          <w:highlight w:val="white"/>
        </w:rPr>
        <w:t>г.</w:t>
      </w:r>
    </w:p>
    <w:p w:rsidR="00C63774" w:rsidRDefault="00601515" w:rsidP="00024B41">
      <w:pPr>
        <w:suppressAutoHyphens/>
        <w:jc w:val="both"/>
        <w:rPr>
          <w:rFonts w:hint="eastAsia"/>
          <w:bCs/>
          <w:i/>
          <w:sz w:val="28"/>
          <w:szCs w:val="28"/>
        </w:rPr>
      </w:pPr>
      <w:r>
        <w:rPr>
          <w:rFonts w:ascii="Times New Roman" w:hAnsi="Times New Roman"/>
          <w:spacing w:val="-8"/>
          <w:sz w:val="28"/>
          <w:szCs w:val="28"/>
          <w:highlight w:val="white"/>
        </w:rPr>
        <w:t xml:space="preserve">Председатель ЦК  </w:t>
      </w:r>
      <w:r w:rsidR="00240CCC">
        <w:rPr>
          <w:rFonts w:ascii="Times New Roman" w:hAnsi="Times New Roman"/>
          <w:spacing w:val="-8"/>
          <w:sz w:val="28"/>
          <w:szCs w:val="28"/>
          <w:shd w:val="clear" w:color="auto" w:fill="FFFFFF"/>
        </w:rPr>
        <w:t>Остапчук Г.</w:t>
      </w:r>
      <w:r w:rsidR="00024B41">
        <w:rPr>
          <w:rFonts w:ascii="Times New Roman" w:hAnsi="Times New Roman"/>
          <w:spacing w:val="-8"/>
          <w:sz w:val="28"/>
          <w:szCs w:val="28"/>
          <w:shd w:val="clear" w:color="auto" w:fill="FFFFFF"/>
        </w:rPr>
        <w:t xml:space="preserve"> </w:t>
      </w:r>
      <w:bookmarkStart w:id="1" w:name="_GoBack"/>
      <w:bookmarkEnd w:id="1"/>
      <w:r w:rsidR="00240CCC">
        <w:rPr>
          <w:rFonts w:ascii="Times New Roman" w:hAnsi="Times New Roman"/>
          <w:spacing w:val="-8"/>
          <w:sz w:val="28"/>
          <w:szCs w:val="28"/>
          <w:shd w:val="clear" w:color="auto" w:fill="FFFFFF"/>
        </w:rPr>
        <w:t>А</w:t>
      </w:r>
      <w:r w:rsidR="00024B41">
        <w:rPr>
          <w:rFonts w:ascii="Times New Roman" w:hAnsi="Times New Roman"/>
          <w:spacing w:val="-8"/>
          <w:sz w:val="28"/>
          <w:szCs w:val="28"/>
          <w:shd w:val="clear" w:color="auto" w:fill="FFFFFF"/>
        </w:rPr>
        <w:t>.</w:t>
      </w: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Cs/>
          <w:i/>
          <w:sz w:val="28"/>
          <w:szCs w:val="28"/>
        </w:rPr>
      </w:pP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Cs/>
          <w:i/>
          <w:sz w:val="28"/>
          <w:szCs w:val="28"/>
        </w:rPr>
      </w:pPr>
    </w:p>
    <w:p w:rsidR="000D23BB" w:rsidRDefault="000D23B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C63774" w:rsidRDefault="00601515">
      <w:pPr>
        <w:suppressAutoHyphens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СОДЕРЖАНИЕ</w:t>
      </w:r>
    </w:p>
    <w:p w:rsidR="00C63774" w:rsidRDefault="00C63774">
      <w:pPr>
        <w:suppressAutoHyphens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63774" w:rsidRDefault="00601515">
      <w:pPr>
        <w:spacing w:line="360" w:lineRule="auto"/>
        <w:rPr>
          <w:rFonts w:hint="eastAsia"/>
        </w:rPr>
      </w:pPr>
      <w:r>
        <w:rPr>
          <w:rFonts w:ascii="Times New Roman" w:hAnsi="Times New Roman"/>
          <w:sz w:val="26"/>
          <w:szCs w:val="26"/>
        </w:rPr>
        <w:t>1. Общая характеристика  рабочей программы учебной дисциплины……..3</w:t>
      </w:r>
    </w:p>
    <w:p w:rsidR="00C63774" w:rsidRDefault="00601515">
      <w:pPr>
        <w:suppressAutoHyphens/>
        <w:spacing w:line="360" w:lineRule="auto"/>
        <w:rPr>
          <w:rFonts w:hint="eastAsia"/>
        </w:rPr>
      </w:pPr>
      <w:r>
        <w:rPr>
          <w:rFonts w:ascii="Times New Roman" w:hAnsi="Times New Roman"/>
          <w:sz w:val="26"/>
          <w:szCs w:val="26"/>
        </w:rPr>
        <w:t>2. Структура и содержание учебной дисциплины…….……………………..6</w:t>
      </w:r>
    </w:p>
    <w:p w:rsidR="00C63774" w:rsidRDefault="00601515">
      <w:pPr>
        <w:suppressAutoHyphens/>
        <w:spacing w:line="360" w:lineRule="auto"/>
        <w:rPr>
          <w:rFonts w:hint="eastAsia"/>
        </w:rPr>
      </w:pPr>
      <w:r>
        <w:rPr>
          <w:rFonts w:ascii="Times New Roman" w:hAnsi="Times New Roman"/>
          <w:sz w:val="26"/>
          <w:szCs w:val="26"/>
        </w:rPr>
        <w:t xml:space="preserve">    2.1.Объем учебной дисциплины и виды учебной работы……………......7</w:t>
      </w:r>
    </w:p>
    <w:p w:rsidR="00C63774" w:rsidRDefault="00601515">
      <w:pPr>
        <w:suppressAutoHyphens/>
        <w:spacing w:line="360" w:lineRule="auto"/>
        <w:rPr>
          <w:rFonts w:hint="eastAsia"/>
        </w:rPr>
      </w:pPr>
      <w:r>
        <w:rPr>
          <w:rFonts w:ascii="Times New Roman" w:hAnsi="Times New Roman"/>
          <w:sz w:val="26"/>
          <w:szCs w:val="26"/>
        </w:rPr>
        <w:t xml:space="preserve">    2.2.Тематический план и содержание учебной дисциплины………..…...8</w:t>
      </w:r>
    </w:p>
    <w:p w:rsidR="00C63774" w:rsidRDefault="00601515">
      <w:pPr>
        <w:suppressAutoHyphens/>
        <w:spacing w:line="360" w:lineRule="auto"/>
        <w:rPr>
          <w:rFonts w:hint="eastAsia"/>
        </w:rPr>
      </w:pPr>
      <w:r>
        <w:rPr>
          <w:rFonts w:ascii="Times New Roman" w:hAnsi="Times New Roman"/>
          <w:sz w:val="26"/>
          <w:szCs w:val="26"/>
        </w:rPr>
        <w:t>3. Условия реализации программы учебной дисциплины….………………12</w:t>
      </w:r>
    </w:p>
    <w:p w:rsidR="00C63774" w:rsidRDefault="00601515">
      <w:pPr>
        <w:suppressAutoHyphens/>
        <w:spacing w:line="360" w:lineRule="auto"/>
        <w:rPr>
          <w:rFonts w:hint="eastAsia"/>
        </w:rPr>
      </w:pPr>
      <w:r>
        <w:rPr>
          <w:rFonts w:ascii="Times New Roman" w:hAnsi="Times New Roman"/>
          <w:sz w:val="26"/>
          <w:szCs w:val="26"/>
        </w:rPr>
        <w:t>4. Контроль и оценка результатов освоения учебной дисциплины………..14</w:t>
      </w:r>
      <w:r>
        <w:br w:type="page"/>
      </w:r>
    </w:p>
    <w:p w:rsidR="00C63774" w:rsidRDefault="00601515">
      <w:pPr>
        <w:pStyle w:val="2"/>
        <w:numPr>
          <w:ilvl w:val="1"/>
          <w:numId w:val="2"/>
        </w:numPr>
        <w:spacing w:before="86" w:after="6"/>
        <w:jc w:val="center"/>
        <w:rPr>
          <w:rFonts w:hint="eastAsia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1. ПАСПОРТ ПРОГРАММЫ УЧЕБНОЙ ДИСЦИПЛИНЫ </w:t>
      </w:r>
    </w:p>
    <w:p w:rsidR="00C63774" w:rsidRDefault="00601515">
      <w:pPr>
        <w:pStyle w:val="2"/>
        <w:numPr>
          <w:ilvl w:val="1"/>
          <w:numId w:val="2"/>
        </w:numPr>
        <w:spacing w:before="0" w:after="0"/>
        <w:jc w:val="center"/>
        <w:rPr>
          <w:rFonts w:hint="eastAsia"/>
        </w:rPr>
      </w:pPr>
      <w:r>
        <w:rPr>
          <w:rFonts w:ascii="Times New Roman" w:hAnsi="Times New Roman" w:cs="Times New Roman"/>
          <w:sz w:val="26"/>
          <w:szCs w:val="26"/>
        </w:rPr>
        <w:t>«Иностранный язык в профессиональной деятельности» (базовая подготовка) (испанский) (</w:t>
      </w:r>
      <w:r w:rsidR="000D23BB">
        <w:rPr>
          <w:rFonts w:ascii="Times New Roman" w:hAnsi="Times New Roman" w:cs="Times New Roman"/>
          <w:sz w:val="26"/>
          <w:szCs w:val="26"/>
        </w:rPr>
        <w:t>СГ.02</w:t>
      </w:r>
      <w:r>
        <w:rPr>
          <w:rFonts w:ascii="Times New Roman" w:hAnsi="Times New Roman" w:cs="Times New Roman"/>
          <w:sz w:val="26"/>
          <w:szCs w:val="26"/>
        </w:rPr>
        <w:t>)</w:t>
      </w:r>
    </w:p>
    <w:p w:rsidR="00C63774" w:rsidRDefault="00C63774">
      <w:pPr>
        <w:jc w:val="both"/>
        <w:rPr>
          <w:rFonts w:ascii="Times New Roman" w:hAnsi="Times New Roman"/>
          <w:i/>
          <w:sz w:val="28"/>
          <w:szCs w:val="28"/>
        </w:rPr>
      </w:pPr>
    </w:p>
    <w:p w:rsidR="00C63774" w:rsidRDefault="00601515">
      <w:pPr>
        <w:pStyle w:val="a9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hint="eastAsia"/>
          <w:b/>
        </w:rPr>
      </w:pPr>
      <w:r>
        <w:rPr>
          <w:b/>
        </w:rPr>
        <w:t xml:space="preserve">1.1. Область </w:t>
      </w:r>
      <w:r w:rsidR="000D23BB">
        <w:rPr>
          <w:b/>
        </w:rPr>
        <w:t>применения рабочей</w:t>
      </w:r>
      <w:r>
        <w:rPr>
          <w:b/>
        </w:rPr>
        <w:t xml:space="preserve"> программы</w:t>
      </w:r>
    </w:p>
    <w:p w:rsidR="00C63774" w:rsidRDefault="00601515">
      <w:pPr>
        <w:pStyle w:val="a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/>
        <w:ind w:firstLine="709"/>
        <w:jc w:val="both"/>
        <w:rPr>
          <w:rFonts w:hint="eastAsia"/>
        </w:rPr>
      </w:pPr>
      <w:r>
        <w:rPr>
          <w:sz w:val="26"/>
          <w:szCs w:val="26"/>
        </w:rPr>
        <w:t xml:space="preserve">Рабочая программа учебной </w:t>
      </w:r>
      <w:bookmarkStart w:id="2" w:name="__DdeLink__90361_383219372"/>
      <w:r w:rsidR="000D23BB">
        <w:rPr>
          <w:rFonts w:ascii="Times New Roman" w:hAnsi="Times New Roman" w:cs="Times New Roman"/>
        </w:rPr>
        <w:t>дисциплины СГ.02</w:t>
      </w:r>
      <w:r>
        <w:rPr>
          <w:rFonts w:ascii="Times New Roman" w:hAnsi="Times New Roman" w:cs="Times New Roman"/>
        </w:rPr>
        <w:t xml:space="preserve"> «Иностранный язык в профессиональной деятельности»</w:t>
      </w:r>
      <w:bookmarkEnd w:id="2"/>
      <w:r>
        <w:rPr>
          <w:rFonts w:ascii="Times New Roman" w:hAnsi="Times New Roman" w:cs="Times New Roman"/>
        </w:rPr>
        <w:t xml:space="preserve"> (базовая подготовка) (испанский</w:t>
      </w:r>
      <w:r>
        <w:rPr>
          <w:sz w:val="26"/>
          <w:szCs w:val="26"/>
        </w:rPr>
        <w:t xml:space="preserve">) является частью программы подготовки специалистов среднего звена в соответствии с ФГОС СПО </w:t>
      </w:r>
      <w:r>
        <w:rPr>
          <w:rFonts w:ascii="Times New Roman" w:hAnsi="Times New Roman" w:cs="Times New Roman"/>
          <w:sz w:val="26"/>
          <w:szCs w:val="26"/>
        </w:rPr>
        <w:t xml:space="preserve">по специальности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54.02.02. «Декоративно-прикладное искусство и народные промыслы (по видам</w:t>
      </w:r>
      <w:r>
        <w:rPr>
          <w:sz w:val="26"/>
          <w:szCs w:val="26"/>
        </w:rPr>
        <w:t>)».</w:t>
      </w:r>
    </w:p>
    <w:p w:rsidR="00C63774" w:rsidRDefault="00C63774">
      <w:pPr>
        <w:pStyle w:val="ad"/>
        <w:suppressAutoHyphens/>
        <w:spacing w:before="0" w:after="0"/>
        <w:jc w:val="both"/>
        <w:rPr>
          <w:rFonts w:hint="eastAsia"/>
          <w:b/>
        </w:rPr>
      </w:pPr>
    </w:p>
    <w:p w:rsidR="00C63774" w:rsidRDefault="00601515">
      <w:pPr>
        <w:pStyle w:val="ad"/>
        <w:suppressAutoHyphens/>
        <w:spacing w:before="0" w:after="0"/>
        <w:jc w:val="both"/>
        <w:rPr>
          <w:rFonts w:hint="eastAsia"/>
          <w:b/>
        </w:rPr>
      </w:pPr>
      <w:r>
        <w:rPr>
          <w:b/>
        </w:rPr>
        <w:t>1.2. Место дисциплины в структуре основной профессиональной образовательной программы</w:t>
      </w:r>
    </w:p>
    <w:p w:rsidR="00C63774" w:rsidRDefault="00601515">
      <w:pPr>
        <w:pStyle w:val="a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/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sz w:val="26"/>
          <w:szCs w:val="26"/>
        </w:rPr>
        <w:t>Уч</w:t>
      </w:r>
      <w:bookmarkStart w:id="3" w:name="__DdeLink__16710_6593462351"/>
      <w:r>
        <w:rPr>
          <w:rFonts w:ascii="Times New Roman" w:hAnsi="Times New Roman" w:cs="Times New Roman"/>
          <w:sz w:val="26"/>
          <w:szCs w:val="26"/>
        </w:rPr>
        <w:t>ебная дисциплина является обязательной частью общего гуманитарного и социально-экономического цикла</w:t>
      </w:r>
      <w:bookmarkEnd w:id="3"/>
      <w:r>
        <w:rPr>
          <w:sz w:val="26"/>
          <w:szCs w:val="26"/>
        </w:rPr>
        <w:t>.</w:t>
      </w:r>
    </w:p>
    <w:p w:rsidR="00C63774" w:rsidRDefault="00C637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hint="eastAsia"/>
          <w:sz w:val="26"/>
          <w:szCs w:val="26"/>
        </w:rPr>
      </w:pPr>
    </w:p>
    <w:p w:rsidR="00C63774" w:rsidRDefault="00601515">
      <w:pPr>
        <w:jc w:val="both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1.3. Цели и задачи дисциплины – требования к результатам освоения дисциплины:</w:t>
      </w:r>
    </w:p>
    <w:p w:rsidR="00C63774" w:rsidRDefault="00601515">
      <w:pPr>
        <w:ind w:firstLine="567"/>
        <w:jc w:val="both"/>
        <w:rPr>
          <w:rFonts w:hint="eastAsia"/>
        </w:rPr>
      </w:pPr>
      <w:r>
        <w:rPr>
          <w:rFonts w:ascii="Times New Roman" w:hAnsi="Times New Roman" w:cs="Times New Roman"/>
          <w:b/>
          <w:bCs/>
          <w:lang w:eastAsia="ru-RU"/>
        </w:rPr>
        <w:t>Основной целью</w:t>
      </w:r>
      <w:r>
        <w:rPr>
          <w:rFonts w:ascii="Times New Roman" w:hAnsi="Times New Roman" w:cs="Times New Roman"/>
          <w:lang w:eastAsia="ru-RU"/>
        </w:rPr>
        <w:t xml:space="preserve"> дисциплины является обучение практическому владению разговорно-бытовой речью в повседневной жизни и владению специальной лексикой в профессиональной сфере.</w:t>
      </w:r>
    </w:p>
    <w:p w:rsidR="00C63774" w:rsidRDefault="00601515">
      <w:pPr>
        <w:ind w:firstLine="567"/>
        <w:jc w:val="both"/>
        <w:rPr>
          <w:rFonts w:hint="eastAsia"/>
        </w:rPr>
      </w:pPr>
      <w:r>
        <w:rPr>
          <w:rFonts w:ascii="Times New Roman" w:hAnsi="Times New Roman" w:cs="Times New Roman"/>
          <w:b/>
          <w:bCs/>
          <w:lang w:eastAsia="ru-RU"/>
        </w:rPr>
        <w:t>Задачи дисциплины</w:t>
      </w:r>
      <w:r>
        <w:rPr>
          <w:rFonts w:ascii="Times New Roman" w:hAnsi="Times New Roman" w:cs="Times New Roman"/>
          <w:lang w:eastAsia="ru-RU"/>
        </w:rPr>
        <w:t xml:space="preserve"> включают в себя: </w:t>
      </w:r>
    </w:p>
    <w:p w:rsidR="00C63774" w:rsidRDefault="00601515">
      <w:pPr>
        <w:ind w:firstLine="567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 совершенствование фонетики, грамматики (морфологии и синтаксиса), правил словообразования сочетания слов;</w:t>
      </w:r>
    </w:p>
    <w:p w:rsidR="00C63774" w:rsidRDefault="00601515">
      <w:pPr>
        <w:ind w:firstLine="567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 формирование активного и пассивного словарного запаса, что составит в дальнейшем основу для изучения профессионального испанскогоо языка в сфере деятельности специалиста;</w:t>
      </w:r>
    </w:p>
    <w:p w:rsidR="00C63774" w:rsidRDefault="00601515">
      <w:pPr>
        <w:ind w:firstLine="567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 развитие навыков монологического и диалогического высказывания в сфере бытовой речи;</w:t>
      </w:r>
    </w:p>
    <w:p w:rsidR="00C63774" w:rsidRDefault="00601515">
      <w:pPr>
        <w:ind w:firstLine="567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 развитие и совершенствования навыков ознакомительного, поискового и аналитического чтения;</w:t>
      </w:r>
    </w:p>
    <w:p w:rsidR="00C63774" w:rsidRDefault="00601515">
      <w:pPr>
        <w:ind w:firstLine="567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 развитие навыков аудирования;</w:t>
      </w:r>
    </w:p>
    <w:p w:rsidR="00C63774" w:rsidRDefault="00601515">
      <w:pPr>
        <w:ind w:firstLine="567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 развитие навыков письма, двустороннего перевода текстов из художественной литературы и на общебытовую тематику.</w:t>
      </w:r>
    </w:p>
    <w:p w:rsidR="00C63774" w:rsidRDefault="00601515">
      <w:pPr>
        <w:ind w:firstLine="567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В результате освоения дисциплины обучающийся должен </w:t>
      </w:r>
    </w:p>
    <w:p w:rsidR="00C63774" w:rsidRDefault="00601515">
      <w:pPr>
        <w:ind w:firstLine="567"/>
        <w:jc w:val="both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иметь практический опыт:</w:t>
      </w:r>
    </w:p>
    <w:p w:rsidR="00C63774" w:rsidRDefault="00601515">
      <w:pPr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 общаться (устно и письменно) на иностранном языке на профессиональные и повседневные темы;</w:t>
      </w:r>
    </w:p>
    <w:p w:rsidR="00C63774" w:rsidRDefault="00601515">
      <w:pPr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 переводить (со словарем) иностранные тексты профессиональной направленности;</w:t>
      </w:r>
    </w:p>
    <w:p w:rsidR="00C63774" w:rsidRDefault="00601515">
      <w:pPr>
        <w:ind w:firstLine="567"/>
        <w:jc w:val="both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уметь:</w:t>
      </w:r>
    </w:p>
    <w:p w:rsidR="00C63774" w:rsidRDefault="00601515">
      <w:pPr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 самостоятельно совершенствовать устную и письменную речь, пополнять словарный запас.</w:t>
      </w:r>
    </w:p>
    <w:p w:rsidR="00C63774" w:rsidRDefault="00601515">
      <w:pPr>
        <w:tabs>
          <w:tab w:val="left" w:pos="0"/>
        </w:tabs>
        <w:ind w:firstLine="567"/>
        <w:jc w:val="both"/>
        <w:rPr>
          <w:rFonts w:ascii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lang w:eastAsia="ru-RU"/>
        </w:rPr>
        <w:t>знать:</w:t>
      </w:r>
    </w:p>
    <w:p w:rsidR="00C63774" w:rsidRDefault="00601515">
      <w:pPr>
        <w:tabs>
          <w:tab w:val="left" w:pos="0"/>
        </w:tabs>
        <w:jc w:val="both"/>
        <w:rPr>
          <w:rFonts w:hint="eastAsia"/>
        </w:rPr>
      </w:pPr>
      <w:r>
        <w:rPr>
          <w:rFonts w:ascii="Times New Roman" w:hAnsi="Times New Roman" w:cs="Times New Roman"/>
          <w:color w:val="000000"/>
          <w:lang w:eastAsia="ru-RU"/>
        </w:rPr>
        <w:t>– лексический (1200 – 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</w:r>
    </w:p>
    <w:p w:rsidR="00C63774" w:rsidRDefault="00C63774">
      <w:pPr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C63774" w:rsidRDefault="00601515">
      <w:pPr>
        <w:jc w:val="center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Аудирование</w:t>
      </w:r>
    </w:p>
    <w:p w:rsidR="00C63774" w:rsidRDefault="00601515">
      <w:pPr>
        <w:ind w:firstLine="567"/>
        <w:rPr>
          <w:rFonts w:ascii="Times New Roman" w:hAnsi="Times New Roman" w:cs="Times New Roman"/>
          <w:b/>
          <w:bCs/>
          <w:i/>
          <w:iCs/>
          <w:lang w:eastAsia="ru-RU"/>
        </w:rPr>
      </w:pPr>
      <w:r>
        <w:rPr>
          <w:rFonts w:ascii="Times New Roman" w:hAnsi="Times New Roman" w:cs="Times New Roman"/>
          <w:b/>
          <w:bCs/>
          <w:i/>
          <w:iCs/>
          <w:lang w:eastAsia="ru-RU"/>
        </w:rPr>
        <w:t>Обучающийся должен уметь:</w:t>
      </w:r>
    </w:p>
    <w:p w:rsidR="00C63774" w:rsidRDefault="00601515">
      <w:pPr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 распознавать отдельные звуки в словах;</w:t>
      </w:r>
    </w:p>
    <w:p w:rsidR="00C63774" w:rsidRDefault="00601515">
      <w:pPr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 выделять ключевые слова и основную идею звучащей речи;</w:t>
      </w:r>
    </w:p>
    <w:p w:rsidR="00C63774" w:rsidRDefault="00601515">
      <w:pPr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 понимать смысл монологической и диалогической речи;</w:t>
      </w:r>
    </w:p>
    <w:p w:rsidR="00C63774" w:rsidRDefault="00601515">
      <w:pPr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 воспринимать на слух материалы по тематике специальности средней трудности.</w:t>
      </w:r>
    </w:p>
    <w:p w:rsidR="00C63774" w:rsidRDefault="00C63774">
      <w:pPr>
        <w:rPr>
          <w:rFonts w:ascii="Times New Roman" w:hAnsi="Times New Roman" w:cs="Times New Roman"/>
          <w:lang w:eastAsia="ru-RU"/>
        </w:rPr>
      </w:pPr>
    </w:p>
    <w:p w:rsidR="00C63774" w:rsidRDefault="00601515">
      <w:pPr>
        <w:jc w:val="center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lastRenderedPageBreak/>
        <w:t>Говорение</w:t>
      </w:r>
    </w:p>
    <w:p w:rsidR="00C63774" w:rsidRDefault="00601515">
      <w:pPr>
        <w:ind w:firstLine="567"/>
        <w:jc w:val="both"/>
        <w:rPr>
          <w:rFonts w:ascii="Times New Roman" w:hAnsi="Times New Roman" w:cs="Times New Roman"/>
          <w:b/>
          <w:bCs/>
          <w:i/>
          <w:iCs/>
          <w:lang w:eastAsia="ru-RU"/>
        </w:rPr>
      </w:pPr>
      <w:r>
        <w:rPr>
          <w:rFonts w:ascii="Times New Roman" w:hAnsi="Times New Roman" w:cs="Times New Roman"/>
          <w:b/>
          <w:bCs/>
          <w:i/>
          <w:iCs/>
          <w:lang w:eastAsia="ru-RU"/>
        </w:rPr>
        <w:t>Обучающийся должен уметь:</w:t>
      </w:r>
    </w:p>
    <w:p w:rsidR="00C63774" w:rsidRDefault="00601515">
      <w:pPr>
        <w:rPr>
          <w:rFonts w:hint="eastAsia"/>
        </w:rPr>
      </w:pPr>
      <w:r>
        <w:rPr>
          <w:rFonts w:ascii="Times New Roman" w:hAnsi="Times New Roman" w:cs="Times New Roman"/>
          <w:lang w:eastAsia="ru-RU"/>
        </w:rPr>
        <w:t xml:space="preserve"> - правильно артикулировать и произносить звуки;</w:t>
      </w:r>
    </w:p>
    <w:p w:rsidR="00C63774" w:rsidRDefault="00601515">
      <w:pPr>
        <w:rPr>
          <w:rFonts w:hint="eastAsia"/>
        </w:rPr>
      </w:pPr>
      <w:r>
        <w:rPr>
          <w:rFonts w:ascii="Times New Roman" w:hAnsi="Times New Roman" w:cs="Times New Roman"/>
          <w:lang w:eastAsia="ru-RU"/>
        </w:rPr>
        <w:t xml:space="preserve"> - соблюдать интонацию, ритм, темп речи, близкие к нормативным;</w:t>
      </w:r>
    </w:p>
    <w:p w:rsidR="00C63774" w:rsidRDefault="00601515">
      <w:pPr>
        <w:rPr>
          <w:rFonts w:hint="eastAsia"/>
        </w:rPr>
      </w:pPr>
      <w:r>
        <w:rPr>
          <w:rFonts w:ascii="Times New Roman" w:hAnsi="Times New Roman" w:cs="Times New Roman"/>
          <w:lang w:eastAsia="ru-RU"/>
        </w:rPr>
        <w:t xml:space="preserve"> - владеть монологической и диалогической речью;</w:t>
      </w:r>
    </w:p>
    <w:p w:rsidR="00C63774" w:rsidRDefault="00601515">
      <w:pPr>
        <w:rPr>
          <w:rFonts w:hint="eastAsia"/>
        </w:rPr>
      </w:pPr>
      <w:r>
        <w:rPr>
          <w:rFonts w:ascii="Times New Roman" w:hAnsi="Times New Roman" w:cs="Times New Roman"/>
          <w:lang w:eastAsia="ru-RU"/>
        </w:rPr>
        <w:t xml:space="preserve"> - правильно употреблять разговорные формулы (клише) в коммуникативных ситуациях;</w:t>
      </w:r>
    </w:p>
    <w:p w:rsidR="00C63774" w:rsidRDefault="00601515">
      <w:pPr>
        <w:rPr>
          <w:rFonts w:hint="eastAsia"/>
        </w:rPr>
      </w:pPr>
      <w:r>
        <w:rPr>
          <w:rFonts w:ascii="Times New Roman" w:hAnsi="Times New Roman" w:cs="Times New Roman"/>
          <w:lang w:eastAsia="ru-RU"/>
        </w:rPr>
        <w:t xml:space="preserve"> - устно задавать вопросы;</w:t>
      </w:r>
    </w:p>
    <w:p w:rsidR="00C63774" w:rsidRDefault="00601515">
      <w:pPr>
        <w:rPr>
          <w:rFonts w:hint="eastAsia"/>
        </w:rPr>
      </w:pPr>
      <w:r>
        <w:rPr>
          <w:rFonts w:ascii="Times New Roman" w:hAnsi="Times New Roman" w:cs="Times New Roman"/>
          <w:lang w:eastAsia="ru-RU"/>
        </w:rPr>
        <w:t xml:space="preserve"> - кратко и полно отвечать на вопросы;</w:t>
      </w:r>
    </w:p>
    <w:p w:rsidR="00C63774" w:rsidRDefault="00601515">
      <w:pPr>
        <w:rPr>
          <w:rFonts w:hint="eastAsia"/>
        </w:rPr>
      </w:pPr>
      <w:r>
        <w:rPr>
          <w:rFonts w:ascii="Times New Roman" w:hAnsi="Times New Roman" w:cs="Times New Roman"/>
          <w:lang w:eastAsia="ru-RU"/>
        </w:rPr>
        <w:t xml:space="preserve"> - составлять связный текст с использованием ключевых слов на бытовые и</w:t>
      </w:r>
    </w:p>
    <w:p w:rsidR="00C63774" w:rsidRDefault="00601515">
      <w:pPr>
        <w:rPr>
          <w:rFonts w:hint="eastAsia"/>
        </w:rPr>
      </w:pPr>
      <w:r>
        <w:rPr>
          <w:rFonts w:ascii="Times New Roman" w:hAnsi="Times New Roman" w:cs="Times New Roman"/>
          <w:lang w:eastAsia="ru-RU"/>
        </w:rPr>
        <w:t xml:space="preserve">   профессоинальные темы;</w:t>
      </w:r>
    </w:p>
    <w:p w:rsidR="00C63774" w:rsidRDefault="00601515">
      <w:pPr>
        <w:rPr>
          <w:rFonts w:hint="eastAsia"/>
        </w:rPr>
      </w:pPr>
      <w:r>
        <w:rPr>
          <w:rFonts w:ascii="Times New Roman" w:hAnsi="Times New Roman" w:cs="Times New Roman"/>
          <w:lang w:eastAsia="ru-RU"/>
        </w:rPr>
        <w:t xml:space="preserve"> - устно составлять сообщение на заданную тему;</w:t>
      </w:r>
    </w:p>
    <w:p w:rsidR="00C63774" w:rsidRDefault="00601515">
      <w:pPr>
        <w:rPr>
          <w:rFonts w:hint="eastAsia"/>
        </w:rPr>
      </w:pPr>
      <w:r>
        <w:rPr>
          <w:rFonts w:ascii="Times New Roman" w:hAnsi="Times New Roman" w:cs="Times New Roman"/>
          <w:lang w:eastAsia="ru-RU"/>
        </w:rPr>
        <w:t xml:space="preserve"> - кратко и подробно пересказывать прослушанный или прочитанный текст.</w:t>
      </w:r>
    </w:p>
    <w:p w:rsidR="00C63774" w:rsidRDefault="00C63774">
      <w:pPr>
        <w:rPr>
          <w:rFonts w:ascii="Times New Roman" w:hAnsi="Times New Roman" w:cs="Times New Roman"/>
          <w:lang w:eastAsia="ru-RU"/>
        </w:rPr>
      </w:pPr>
    </w:p>
    <w:p w:rsidR="00C63774" w:rsidRDefault="00601515">
      <w:pPr>
        <w:jc w:val="center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Чтение</w:t>
      </w:r>
    </w:p>
    <w:p w:rsidR="00C63774" w:rsidRDefault="00601515">
      <w:pPr>
        <w:ind w:firstLine="567"/>
        <w:jc w:val="both"/>
        <w:rPr>
          <w:rFonts w:ascii="Times New Roman" w:hAnsi="Times New Roman" w:cs="Times New Roman"/>
          <w:b/>
          <w:bCs/>
          <w:i/>
          <w:iCs/>
          <w:lang w:eastAsia="ru-RU"/>
        </w:rPr>
      </w:pPr>
      <w:r>
        <w:rPr>
          <w:rFonts w:ascii="Times New Roman" w:hAnsi="Times New Roman" w:cs="Times New Roman"/>
          <w:b/>
          <w:bCs/>
          <w:i/>
          <w:iCs/>
          <w:lang w:eastAsia="ru-RU"/>
        </w:rPr>
        <w:t>Обучающийся должен уметь:</w:t>
      </w:r>
    </w:p>
    <w:p w:rsidR="00C63774" w:rsidRDefault="00601515">
      <w:pPr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 читать новые тексты общекультурного, общенаучного характера и тексты по специальности;</w:t>
      </w:r>
    </w:p>
    <w:p w:rsidR="00C63774" w:rsidRDefault="00601515">
      <w:pPr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 определять содержание текста, по знакомым словам, интернациональным словам, географическим названиям и т.п.;</w:t>
      </w:r>
    </w:p>
    <w:p w:rsidR="00C63774" w:rsidRDefault="00601515">
      <w:pPr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 распознавать значения слов по контексту;</w:t>
      </w:r>
    </w:p>
    <w:p w:rsidR="00C63774" w:rsidRDefault="00601515">
      <w:pPr>
        <w:jc w:val="both"/>
        <w:rPr>
          <w:rFonts w:hint="eastAsia"/>
        </w:rPr>
      </w:pPr>
      <w:r>
        <w:rPr>
          <w:rFonts w:ascii="Times New Roman" w:hAnsi="Times New Roman" w:cs="Times New Roman"/>
          <w:color w:val="000000"/>
          <w:lang w:eastAsia="ru-RU"/>
        </w:rPr>
        <w:t>- выделять главную и второстепенную информацию;</w:t>
      </w:r>
    </w:p>
    <w:p w:rsidR="00C63774" w:rsidRDefault="00601515">
      <w:pPr>
        <w:jc w:val="both"/>
        <w:rPr>
          <w:rFonts w:hint="eastAsia"/>
        </w:rPr>
      </w:pPr>
      <w:r>
        <w:rPr>
          <w:rFonts w:ascii="Times New Roman" w:hAnsi="Times New Roman" w:cs="Times New Roman"/>
          <w:color w:val="000000"/>
          <w:lang w:eastAsia="ru-RU"/>
        </w:rPr>
        <w:t>- переводить со словарем бытовой, литературный и специальный текст с испанского на русский и с русского на испанский язык;</w:t>
      </w:r>
    </w:p>
    <w:p w:rsidR="00C63774" w:rsidRDefault="00601515">
      <w:pPr>
        <w:jc w:val="both"/>
        <w:rPr>
          <w:rFonts w:hint="eastAsia"/>
        </w:rPr>
      </w:pPr>
      <w:r>
        <w:rPr>
          <w:rFonts w:ascii="Times New Roman" w:hAnsi="Times New Roman" w:cs="Times New Roman"/>
          <w:color w:val="000000"/>
          <w:lang w:eastAsia="ru-RU"/>
        </w:rPr>
        <w:t>- пользоваться общими и отраслевыми словарями и справочниками на испанском языке.</w:t>
      </w:r>
    </w:p>
    <w:p w:rsidR="00C63774" w:rsidRDefault="00C63774">
      <w:pPr>
        <w:ind w:firstLine="567"/>
        <w:jc w:val="both"/>
        <w:rPr>
          <w:rFonts w:ascii="Times New Roman" w:hAnsi="Times New Roman" w:cs="Times New Roman"/>
          <w:color w:val="000000"/>
        </w:rPr>
      </w:pPr>
    </w:p>
    <w:p w:rsidR="00C63774" w:rsidRDefault="00601515">
      <w:pPr>
        <w:ind w:firstLine="56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</w:rPr>
        <w:t>Рабочая программа направлена на овладение соответствующими общими и профессиональными компетенциями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0D23BB" w:rsidRDefault="000D23BB">
      <w:pPr>
        <w:ind w:firstLine="56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6D43DB" w:rsidTr="006D43DB">
        <w:trPr>
          <w:trHeight w:val="677"/>
        </w:trPr>
        <w:tc>
          <w:tcPr>
            <w:tcW w:w="3209" w:type="dxa"/>
            <w:vAlign w:val="center"/>
          </w:tcPr>
          <w:p w:rsidR="006D43DB" w:rsidRPr="006D43DB" w:rsidRDefault="006D43DB" w:rsidP="006D43D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D43DB">
              <w:rPr>
                <w:rFonts w:ascii="Times New Roman" w:hAnsi="Times New Roman" w:cs="Times New Roman"/>
                <w:b/>
              </w:rPr>
              <w:t xml:space="preserve">Код </w:t>
            </w:r>
            <w:r w:rsidRPr="006D43DB">
              <w:rPr>
                <w:rFonts w:ascii="Times New Roman" w:hAnsi="Times New Roman" w:cs="Times New Roman"/>
                <w:b/>
                <w:lang w:val="en-US"/>
              </w:rPr>
              <w:t>ОК</w:t>
            </w:r>
          </w:p>
        </w:tc>
        <w:tc>
          <w:tcPr>
            <w:tcW w:w="3209" w:type="dxa"/>
            <w:vAlign w:val="center"/>
          </w:tcPr>
          <w:p w:rsidR="006D43DB" w:rsidRPr="006D43DB" w:rsidRDefault="006D43DB" w:rsidP="006D43D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D43DB">
              <w:rPr>
                <w:rFonts w:ascii="Times New Roman" w:hAnsi="Times New Roman" w:cs="Times New Roman"/>
                <w:b/>
                <w:lang w:val="en-US"/>
              </w:rPr>
              <w:t>Умения</w:t>
            </w:r>
          </w:p>
        </w:tc>
        <w:tc>
          <w:tcPr>
            <w:tcW w:w="3210" w:type="dxa"/>
            <w:vAlign w:val="center"/>
          </w:tcPr>
          <w:p w:rsidR="006D43DB" w:rsidRPr="006D43DB" w:rsidRDefault="006D43DB" w:rsidP="006D43D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D43DB">
              <w:rPr>
                <w:rFonts w:ascii="Times New Roman" w:hAnsi="Times New Roman" w:cs="Times New Roman"/>
                <w:b/>
                <w:lang w:val="en-US"/>
              </w:rPr>
              <w:t>Знания</w:t>
            </w:r>
          </w:p>
        </w:tc>
      </w:tr>
      <w:tr w:rsidR="006D43DB" w:rsidTr="006D43DB">
        <w:tc>
          <w:tcPr>
            <w:tcW w:w="3209" w:type="dxa"/>
          </w:tcPr>
          <w:p w:rsidR="006D43DB" w:rsidRPr="00445EEB" w:rsidRDefault="006D43DB" w:rsidP="006D43DB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445EEB">
              <w:rPr>
                <w:rFonts w:ascii="Times New Roman" w:hAnsi="Times New Roman" w:cs="Times New Roman"/>
                <w:color w:val="000000"/>
              </w:rPr>
              <w:t>ОК 02</w:t>
            </w:r>
          </w:p>
          <w:p w:rsidR="006D43DB" w:rsidRPr="00445EEB" w:rsidRDefault="006D43DB" w:rsidP="006D43DB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445EEB">
              <w:rPr>
                <w:rFonts w:ascii="Times New Roman" w:hAnsi="Times New Roman" w:cs="Times New Roman"/>
                <w:color w:val="000000"/>
              </w:rPr>
              <w:t>ОК 04</w:t>
            </w:r>
          </w:p>
          <w:p w:rsidR="006D43DB" w:rsidRPr="00445EEB" w:rsidRDefault="006D43DB" w:rsidP="006D43DB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445EEB">
              <w:rPr>
                <w:rFonts w:ascii="Times New Roman" w:hAnsi="Times New Roman" w:cs="Times New Roman"/>
                <w:color w:val="000000"/>
              </w:rPr>
              <w:t>ОК 05</w:t>
            </w:r>
          </w:p>
          <w:p w:rsidR="006D43DB" w:rsidRDefault="00445EEB" w:rsidP="006D43DB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ОК 09</w:t>
            </w:r>
          </w:p>
        </w:tc>
        <w:tc>
          <w:tcPr>
            <w:tcW w:w="3209" w:type="dxa"/>
          </w:tcPr>
          <w:p w:rsidR="00FD78C5" w:rsidRDefault="00FD78C5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FD78C5">
              <w:rPr>
                <w:rFonts w:ascii="Times New Roman" w:hAnsi="Times New Roman" w:cs="Times New Roman"/>
                <w:color w:val="000000"/>
              </w:rPr>
              <w:t xml:space="preserve">Уметь: </w:t>
            </w:r>
          </w:p>
          <w:p w:rsidR="006D43DB" w:rsidRDefault="00FD78C5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FD78C5">
              <w:rPr>
                <w:rFonts w:ascii="Times New Roman" w:hAnsi="Times New Roman" w:cs="Times New Roman"/>
                <w:color w:val="000000"/>
              </w:rPr>
              <w:t xml:space="preserve">строить простые высказывания о себе и о своей профессиональной деятельности; взаимодействовать в коллективе, принимать участие в диалогах на общие и профессиональные темы; применять различные формы и виды устной и письменной коммуникации на иностранном языке при межличностном, межкультурном и профессиональном взаимодействии; понимать общий смысл четко произнесенных высказываний на общие и базовые профессиональные темы; понимать тексты на </w:t>
            </w:r>
            <w:r w:rsidRPr="00FD78C5">
              <w:rPr>
                <w:rFonts w:ascii="Times New Roman" w:hAnsi="Times New Roman" w:cs="Times New Roman"/>
                <w:color w:val="000000"/>
              </w:rPr>
              <w:lastRenderedPageBreak/>
              <w:t>базовые профессиональные темы; составлять простые связные сообщения на общие или профессиональные темы; общаться (устно и письменно) на иностранном языке на профессиональные и повседневные темы; переводить иностранные тексты профессиональной направленности (со словарем); самостоятельно совершенствовать устную 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D78C5">
              <w:rPr>
                <w:rFonts w:ascii="Times New Roman" w:hAnsi="Times New Roman" w:cs="Times New Roman"/>
              </w:rPr>
              <w:t>письменную речь, пополнять словарный запас</w:t>
            </w:r>
          </w:p>
        </w:tc>
        <w:tc>
          <w:tcPr>
            <w:tcW w:w="3210" w:type="dxa"/>
          </w:tcPr>
          <w:p w:rsidR="00FD78C5" w:rsidRDefault="00FD78C5">
            <w:pPr>
              <w:jc w:val="both"/>
              <w:rPr>
                <w:rFonts w:ascii="Times New Roman" w:hAnsi="Times New Roman" w:cs="Times New Roman"/>
              </w:rPr>
            </w:pPr>
            <w:r w:rsidRPr="00FD78C5">
              <w:rPr>
                <w:rFonts w:ascii="Times New Roman" w:hAnsi="Times New Roman" w:cs="Times New Roman"/>
              </w:rPr>
              <w:lastRenderedPageBreak/>
              <w:t xml:space="preserve">Знать: </w:t>
            </w:r>
          </w:p>
          <w:p w:rsidR="006D43DB" w:rsidRPr="00FD78C5" w:rsidRDefault="00FD78C5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FD78C5">
              <w:rPr>
                <w:rFonts w:ascii="Times New Roman" w:hAnsi="Times New Roman" w:cs="Times New Roman"/>
              </w:rPr>
              <w:t xml:space="preserve">лексический и грамматический минимум, относящийся к описанию предметов, средств и процессов профессиональной деятельности; лексический и грамматический минимум, необходимый для чтения и перевода текстов профессиональной направленности (со словарем); общеупотребительные глаголы (общая и профессиональная лексика); правила чтения текстов профессиональной направленности; правила построения простых и сложных предложений на </w:t>
            </w:r>
            <w:r w:rsidRPr="00FD78C5">
              <w:rPr>
                <w:rFonts w:ascii="Times New Roman" w:hAnsi="Times New Roman" w:cs="Times New Roman"/>
              </w:rPr>
              <w:lastRenderedPageBreak/>
              <w:t>профессиональные темы; правила речевого этикета и социокультурные нормы общения на иностранном языке; формы и виды устной и письменной коммуникации на иностранном языке при межличностном, межкультурном и профессиональном взаимодействии</w:t>
            </w:r>
          </w:p>
        </w:tc>
      </w:tr>
    </w:tbl>
    <w:p w:rsidR="000D23BB" w:rsidRDefault="000D23BB">
      <w:pPr>
        <w:ind w:firstLine="567"/>
        <w:jc w:val="both"/>
        <w:rPr>
          <w:rFonts w:ascii="Times New Roman" w:hAnsi="Times New Roman" w:cs="Times New Roman"/>
          <w:color w:val="000000"/>
        </w:rPr>
      </w:pPr>
    </w:p>
    <w:p w:rsidR="00BD2AD4" w:rsidRPr="00240CCC" w:rsidRDefault="00BD2AD4" w:rsidP="00BD2AD4">
      <w:pPr>
        <w:keepLines/>
        <w:widowControl w:val="0"/>
        <w:tabs>
          <w:tab w:val="left" w:pos="1042"/>
        </w:tabs>
        <w:spacing w:before="480" w:after="200" w:line="276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1A1A1A" w:themeColor="background1" w:themeShade="1A"/>
          <w:lang w:eastAsia="en-US" w:bidi="ar-SA"/>
        </w:rPr>
      </w:pPr>
      <w:r w:rsidRPr="00240CCC">
        <w:rPr>
          <w:rFonts w:ascii="Times New Roman" w:eastAsia="Times New Roman" w:hAnsi="Times New Roman" w:cs="Times New Roman"/>
          <w:b/>
          <w:bCs/>
          <w:color w:val="1A1A1A" w:themeColor="background1" w:themeShade="1A"/>
          <w:lang w:eastAsia="en-US" w:bidi="ar-SA"/>
        </w:rPr>
        <w:t>1.4.</w:t>
      </w:r>
      <w:r w:rsidR="00E718E4">
        <w:rPr>
          <w:rFonts w:ascii="Times New Roman" w:eastAsia="Times New Roman" w:hAnsi="Times New Roman" w:cs="Times New Roman"/>
          <w:b/>
          <w:bCs/>
          <w:color w:val="1A1A1A" w:themeColor="background1" w:themeShade="1A"/>
          <w:lang w:eastAsia="en-US" w:bidi="ar-SA"/>
        </w:rPr>
        <w:t xml:space="preserve"> </w:t>
      </w:r>
      <w:r w:rsidRPr="00240CCC">
        <w:rPr>
          <w:rFonts w:ascii="Times New Roman" w:eastAsia="Times New Roman" w:hAnsi="Times New Roman" w:cs="Times New Roman"/>
          <w:b/>
          <w:bCs/>
          <w:color w:val="1A1A1A" w:themeColor="background1" w:themeShade="1A"/>
          <w:lang w:eastAsia="en-US" w:bidi="ar-SA"/>
        </w:rPr>
        <w:t>Реализация</w:t>
      </w:r>
      <w:r w:rsidRPr="00240CCC">
        <w:rPr>
          <w:rFonts w:ascii="Times New Roman" w:eastAsia="Times New Roman" w:hAnsi="Times New Roman" w:cs="Times New Roman"/>
          <w:b/>
          <w:bCs/>
          <w:color w:val="1A1A1A" w:themeColor="background1" w:themeShade="1A"/>
          <w:spacing w:val="-7"/>
          <w:lang w:eastAsia="en-US" w:bidi="ar-SA"/>
        </w:rPr>
        <w:t xml:space="preserve"> </w:t>
      </w:r>
      <w:r w:rsidRPr="00240CCC">
        <w:rPr>
          <w:rFonts w:ascii="Times New Roman" w:eastAsia="Times New Roman" w:hAnsi="Times New Roman" w:cs="Times New Roman"/>
          <w:b/>
          <w:bCs/>
          <w:color w:val="1A1A1A" w:themeColor="background1" w:themeShade="1A"/>
          <w:lang w:eastAsia="en-US" w:bidi="ar-SA"/>
        </w:rPr>
        <w:t>воспитательных</w:t>
      </w:r>
      <w:r w:rsidRPr="00240CCC">
        <w:rPr>
          <w:rFonts w:ascii="Times New Roman" w:eastAsia="Times New Roman" w:hAnsi="Times New Roman" w:cs="Times New Roman"/>
          <w:b/>
          <w:bCs/>
          <w:color w:val="1A1A1A" w:themeColor="background1" w:themeShade="1A"/>
          <w:spacing w:val="-5"/>
          <w:lang w:eastAsia="en-US" w:bidi="ar-SA"/>
        </w:rPr>
        <w:t xml:space="preserve"> </w:t>
      </w:r>
      <w:r w:rsidRPr="00240CCC">
        <w:rPr>
          <w:rFonts w:ascii="Times New Roman" w:eastAsia="Times New Roman" w:hAnsi="Times New Roman" w:cs="Times New Roman"/>
          <w:b/>
          <w:bCs/>
          <w:color w:val="1A1A1A" w:themeColor="background1" w:themeShade="1A"/>
          <w:lang w:eastAsia="en-US" w:bidi="ar-SA"/>
        </w:rPr>
        <w:t>аспектов</w:t>
      </w:r>
      <w:r w:rsidRPr="00240CCC">
        <w:rPr>
          <w:rFonts w:ascii="Times New Roman" w:eastAsia="Times New Roman" w:hAnsi="Times New Roman" w:cs="Times New Roman"/>
          <w:b/>
          <w:bCs/>
          <w:color w:val="1A1A1A" w:themeColor="background1" w:themeShade="1A"/>
          <w:spacing w:val="-5"/>
          <w:lang w:eastAsia="en-US" w:bidi="ar-SA"/>
        </w:rPr>
        <w:t xml:space="preserve"> </w:t>
      </w:r>
      <w:r w:rsidRPr="00240CCC">
        <w:rPr>
          <w:rFonts w:ascii="Times New Roman" w:eastAsia="Times New Roman" w:hAnsi="Times New Roman" w:cs="Times New Roman"/>
          <w:b/>
          <w:bCs/>
          <w:color w:val="1A1A1A" w:themeColor="background1" w:themeShade="1A"/>
          <w:lang w:eastAsia="en-US" w:bidi="ar-SA"/>
        </w:rPr>
        <w:t>в</w:t>
      </w:r>
      <w:r w:rsidRPr="00240CCC">
        <w:rPr>
          <w:rFonts w:ascii="Times New Roman" w:eastAsia="Times New Roman" w:hAnsi="Times New Roman" w:cs="Times New Roman"/>
          <w:b/>
          <w:bCs/>
          <w:color w:val="1A1A1A" w:themeColor="background1" w:themeShade="1A"/>
          <w:spacing w:val="-5"/>
          <w:lang w:eastAsia="en-US" w:bidi="ar-SA"/>
        </w:rPr>
        <w:t xml:space="preserve"> </w:t>
      </w:r>
      <w:r w:rsidRPr="00240CCC">
        <w:rPr>
          <w:rFonts w:ascii="Times New Roman" w:eastAsia="Times New Roman" w:hAnsi="Times New Roman" w:cs="Times New Roman"/>
          <w:b/>
          <w:bCs/>
          <w:color w:val="1A1A1A" w:themeColor="background1" w:themeShade="1A"/>
          <w:lang w:eastAsia="en-US" w:bidi="ar-SA"/>
        </w:rPr>
        <w:t>процессе</w:t>
      </w:r>
      <w:r w:rsidRPr="00240CCC">
        <w:rPr>
          <w:rFonts w:ascii="Times New Roman" w:eastAsia="Times New Roman" w:hAnsi="Times New Roman" w:cs="Times New Roman"/>
          <w:b/>
          <w:bCs/>
          <w:color w:val="1A1A1A" w:themeColor="background1" w:themeShade="1A"/>
          <w:spacing w:val="-6"/>
          <w:lang w:eastAsia="en-US" w:bidi="ar-SA"/>
        </w:rPr>
        <w:t xml:space="preserve"> </w:t>
      </w:r>
      <w:r w:rsidRPr="00240CCC">
        <w:rPr>
          <w:rFonts w:ascii="Times New Roman" w:eastAsia="Times New Roman" w:hAnsi="Times New Roman" w:cs="Times New Roman"/>
          <w:b/>
          <w:bCs/>
          <w:color w:val="1A1A1A" w:themeColor="background1" w:themeShade="1A"/>
          <w:lang w:eastAsia="en-US" w:bidi="ar-SA"/>
        </w:rPr>
        <w:t>учебных</w:t>
      </w:r>
      <w:r w:rsidRPr="00240CCC">
        <w:rPr>
          <w:rFonts w:ascii="Times New Roman" w:eastAsia="Times New Roman" w:hAnsi="Times New Roman" w:cs="Times New Roman"/>
          <w:b/>
          <w:bCs/>
          <w:color w:val="1A1A1A" w:themeColor="background1" w:themeShade="1A"/>
          <w:spacing w:val="-4"/>
          <w:lang w:eastAsia="en-US" w:bidi="ar-SA"/>
        </w:rPr>
        <w:t xml:space="preserve"> </w:t>
      </w:r>
      <w:r w:rsidRPr="00240CCC">
        <w:rPr>
          <w:rFonts w:ascii="Times New Roman" w:eastAsia="Times New Roman" w:hAnsi="Times New Roman" w:cs="Times New Roman"/>
          <w:b/>
          <w:bCs/>
          <w:color w:val="1A1A1A" w:themeColor="background1" w:themeShade="1A"/>
          <w:spacing w:val="-2"/>
          <w:lang w:eastAsia="en-US" w:bidi="ar-SA"/>
        </w:rPr>
        <w:t>занятий</w:t>
      </w:r>
    </w:p>
    <w:p w:rsidR="00BD2AD4" w:rsidRPr="00240CCC" w:rsidRDefault="00BD2AD4" w:rsidP="00BD2AD4">
      <w:pPr>
        <w:tabs>
          <w:tab w:val="left" w:pos="284"/>
          <w:tab w:val="left" w:pos="10206"/>
        </w:tabs>
        <w:spacing w:line="276" w:lineRule="auto"/>
        <w:ind w:left="-142"/>
        <w:jc w:val="both"/>
        <w:rPr>
          <w:rFonts w:ascii="Times New Roman" w:eastAsia="Times New Roman" w:hAnsi="Times New Roman" w:cs="Times New Roman"/>
          <w:color w:val="1A1A1A" w:themeColor="background1" w:themeShade="1A"/>
          <w:spacing w:val="-2"/>
          <w:lang w:eastAsia="en-US" w:bidi="ar-SA"/>
        </w:rPr>
      </w:pPr>
      <w:r w:rsidRPr="00240CCC">
        <w:rPr>
          <w:rFonts w:ascii="Times New Roman" w:eastAsia="Times New Roman" w:hAnsi="Times New Roman" w:cs="Times New Roman"/>
          <w:color w:val="1A1A1A" w:themeColor="background1" w:themeShade="1A"/>
          <w:lang w:eastAsia="en-US" w:bidi="ar-SA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240CCC">
        <w:rPr>
          <w:rFonts w:ascii="Times New Roman" w:eastAsia="Times New Roman" w:hAnsi="Times New Roman" w:cs="Times New Roman"/>
          <w:color w:val="1A1A1A" w:themeColor="background1" w:themeShade="1A"/>
          <w:spacing w:val="-2"/>
          <w:lang w:eastAsia="en-US" w:bidi="ar-SA"/>
        </w:rPr>
        <w:t>включающих:</w:t>
      </w:r>
    </w:p>
    <w:p w:rsidR="00BD2AD4" w:rsidRPr="00240CCC" w:rsidRDefault="00BD2AD4" w:rsidP="00BD2AD4">
      <w:pPr>
        <w:widowControl w:val="0"/>
        <w:numPr>
          <w:ilvl w:val="0"/>
          <w:numId w:val="6"/>
        </w:numPr>
        <w:tabs>
          <w:tab w:val="left" w:pos="284"/>
          <w:tab w:val="left" w:pos="1276"/>
          <w:tab w:val="left" w:pos="10206"/>
        </w:tabs>
        <w:autoSpaceDE w:val="0"/>
        <w:autoSpaceDN w:val="0"/>
        <w:spacing w:line="276" w:lineRule="auto"/>
        <w:ind w:left="-142" w:firstLine="0"/>
        <w:jc w:val="both"/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  <w:t>демонстрацию интереса к будущей профессии;</w:t>
      </w:r>
    </w:p>
    <w:p w:rsidR="00BD2AD4" w:rsidRPr="00240CCC" w:rsidRDefault="00BD2AD4" w:rsidP="00BD2AD4">
      <w:pPr>
        <w:widowControl w:val="0"/>
        <w:numPr>
          <w:ilvl w:val="0"/>
          <w:numId w:val="8"/>
        </w:numPr>
        <w:tabs>
          <w:tab w:val="left" w:pos="284"/>
          <w:tab w:val="left" w:pos="1134"/>
          <w:tab w:val="left" w:pos="10206"/>
        </w:tabs>
        <w:autoSpaceDE w:val="0"/>
        <w:autoSpaceDN w:val="0"/>
        <w:spacing w:line="276" w:lineRule="auto"/>
        <w:ind w:left="-142" w:firstLine="0"/>
        <w:jc w:val="both"/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  <w:t xml:space="preserve">  оценку собственного продвижения, личностного развития;</w:t>
      </w:r>
    </w:p>
    <w:p w:rsidR="00BD2AD4" w:rsidRPr="00240CCC" w:rsidRDefault="00BD2AD4" w:rsidP="00BD2AD4">
      <w:pPr>
        <w:widowControl w:val="0"/>
        <w:numPr>
          <w:ilvl w:val="0"/>
          <w:numId w:val="8"/>
        </w:numPr>
        <w:tabs>
          <w:tab w:val="left" w:pos="284"/>
          <w:tab w:val="left" w:pos="1134"/>
          <w:tab w:val="left" w:pos="10206"/>
        </w:tabs>
        <w:autoSpaceDE w:val="0"/>
        <w:autoSpaceDN w:val="0"/>
        <w:spacing w:line="276" w:lineRule="auto"/>
        <w:ind w:left="-142" w:firstLine="0"/>
        <w:jc w:val="both"/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BD2AD4" w:rsidRPr="00240CCC" w:rsidRDefault="00BD2AD4" w:rsidP="00BD2AD4">
      <w:pPr>
        <w:widowControl w:val="0"/>
        <w:numPr>
          <w:ilvl w:val="0"/>
          <w:numId w:val="8"/>
        </w:numPr>
        <w:tabs>
          <w:tab w:val="left" w:pos="284"/>
          <w:tab w:val="left" w:pos="1276"/>
          <w:tab w:val="left" w:pos="10206"/>
        </w:tabs>
        <w:autoSpaceDE w:val="0"/>
        <w:autoSpaceDN w:val="0"/>
        <w:spacing w:line="276" w:lineRule="auto"/>
        <w:ind w:left="-142" w:firstLine="0"/>
        <w:jc w:val="both"/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  <w:t>ответственность за результат учебной деятельности и подготовки к профессиональной деятельности;</w:t>
      </w:r>
    </w:p>
    <w:p w:rsidR="00BD2AD4" w:rsidRPr="00240CCC" w:rsidRDefault="00BD2AD4" w:rsidP="00BD2AD4">
      <w:pPr>
        <w:widowControl w:val="0"/>
        <w:numPr>
          <w:ilvl w:val="0"/>
          <w:numId w:val="9"/>
        </w:numPr>
        <w:tabs>
          <w:tab w:val="left" w:pos="284"/>
          <w:tab w:val="left" w:pos="1134"/>
          <w:tab w:val="left" w:pos="10206"/>
        </w:tabs>
        <w:autoSpaceDE w:val="0"/>
        <w:autoSpaceDN w:val="0"/>
        <w:spacing w:line="276" w:lineRule="auto"/>
        <w:ind w:left="-142" w:firstLine="0"/>
        <w:jc w:val="both"/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  <w:t xml:space="preserve">  проявление высокопрофессиональной трудовой активности;</w:t>
      </w:r>
    </w:p>
    <w:p w:rsidR="00BD2AD4" w:rsidRPr="00240CCC" w:rsidRDefault="00BD2AD4" w:rsidP="00BD2AD4">
      <w:pPr>
        <w:widowControl w:val="0"/>
        <w:numPr>
          <w:ilvl w:val="0"/>
          <w:numId w:val="9"/>
        </w:numPr>
        <w:tabs>
          <w:tab w:val="left" w:pos="284"/>
          <w:tab w:val="left" w:pos="1134"/>
          <w:tab w:val="left" w:pos="10206"/>
        </w:tabs>
        <w:autoSpaceDE w:val="0"/>
        <w:autoSpaceDN w:val="0"/>
        <w:spacing w:line="276" w:lineRule="auto"/>
        <w:ind w:left="-142" w:firstLine="0"/>
        <w:jc w:val="both"/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  <w:t xml:space="preserve">  участие в исследовательской и проектной работе;</w:t>
      </w:r>
    </w:p>
    <w:p w:rsidR="00BD2AD4" w:rsidRPr="00240CCC" w:rsidRDefault="00BD2AD4" w:rsidP="00BD2AD4">
      <w:pPr>
        <w:widowControl w:val="0"/>
        <w:numPr>
          <w:ilvl w:val="0"/>
          <w:numId w:val="9"/>
        </w:numPr>
        <w:tabs>
          <w:tab w:val="left" w:pos="284"/>
          <w:tab w:val="left" w:pos="1134"/>
          <w:tab w:val="left" w:pos="10206"/>
        </w:tabs>
        <w:autoSpaceDE w:val="0"/>
        <w:autoSpaceDN w:val="0"/>
        <w:spacing w:line="276" w:lineRule="auto"/>
        <w:ind w:left="-142" w:firstLine="0"/>
        <w:jc w:val="both"/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BD2AD4" w:rsidRPr="00240CCC" w:rsidRDefault="00BD2AD4" w:rsidP="00BD2AD4">
      <w:pPr>
        <w:widowControl w:val="0"/>
        <w:numPr>
          <w:ilvl w:val="0"/>
          <w:numId w:val="10"/>
        </w:numPr>
        <w:tabs>
          <w:tab w:val="left" w:pos="284"/>
          <w:tab w:val="left" w:pos="1134"/>
          <w:tab w:val="left" w:pos="10206"/>
        </w:tabs>
        <w:autoSpaceDE w:val="0"/>
        <w:autoSpaceDN w:val="0"/>
        <w:spacing w:line="276" w:lineRule="auto"/>
        <w:ind w:left="-142" w:firstLine="0"/>
        <w:jc w:val="both"/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BD2AD4" w:rsidRPr="00240CCC" w:rsidRDefault="00BD2AD4" w:rsidP="00BD2AD4">
      <w:pPr>
        <w:widowControl w:val="0"/>
        <w:numPr>
          <w:ilvl w:val="0"/>
          <w:numId w:val="11"/>
        </w:numPr>
        <w:tabs>
          <w:tab w:val="left" w:pos="284"/>
          <w:tab w:val="left" w:pos="1134"/>
          <w:tab w:val="left" w:pos="10206"/>
        </w:tabs>
        <w:autoSpaceDE w:val="0"/>
        <w:autoSpaceDN w:val="0"/>
        <w:spacing w:line="276" w:lineRule="auto"/>
        <w:ind w:left="-142" w:firstLine="0"/>
        <w:jc w:val="both"/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  <w:t xml:space="preserve"> конструктивное взаимодействие в учебном коллективе;</w:t>
      </w:r>
    </w:p>
    <w:p w:rsidR="00BD2AD4" w:rsidRPr="00240CCC" w:rsidRDefault="00BD2AD4" w:rsidP="00BD2AD4">
      <w:pPr>
        <w:widowControl w:val="0"/>
        <w:numPr>
          <w:ilvl w:val="0"/>
          <w:numId w:val="12"/>
        </w:numPr>
        <w:tabs>
          <w:tab w:val="left" w:pos="284"/>
          <w:tab w:val="left" w:pos="1134"/>
          <w:tab w:val="left" w:pos="10206"/>
        </w:tabs>
        <w:autoSpaceDE w:val="0"/>
        <w:autoSpaceDN w:val="0"/>
        <w:spacing w:line="276" w:lineRule="auto"/>
        <w:ind w:left="-142" w:firstLine="0"/>
        <w:jc w:val="both"/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  <w:t xml:space="preserve"> демонстрация навыков межличностного делового общения, социального имиджа;</w:t>
      </w:r>
    </w:p>
    <w:p w:rsidR="00BD2AD4" w:rsidRPr="00240CCC" w:rsidRDefault="00BD2AD4" w:rsidP="00BD2AD4">
      <w:pPr>
        <w:widowControl w:val="0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autoSpaceDE w:val="0"/>
        <w:autoSpaceDN w:val="0"/>
        <w:spacing w:line="276" w:lineRule="auto"/>
        <w:ind w:left="-142" w:firstLine="0"/>
        <w:jc w:val="both"/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BD2AD4" w:rsidRPr="00240CCC" w:rsidRDefault="00BD2AD4" w:rsidP="00BD2AD4">
      <w:pPr>
        <w:widowControl w:val="0"/>
        <w:numPr>
          <w:ilvl w:val="0"/>
          <w:numId w:val="12"/>
        </w:numPr>
        <w:tabs>
          <w:tab w:val="left" w:pos="284"/>
          <w:tab w:val="left" w:pos="1134"/>
          <w:tab w:val="left" w:pos="10206"/>
        </w:tabs>
        <w:autoSpaceDE w:val="0"/>
        <w:autoSpaceDN w:val="0"/>
        <w:spacing w:line="276" w:lineRule="auto"/>
        <w:ind w:left="-142" w:firstLine="0"/>
        <w:jc w:val="both"/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  <w:t xml:space="preserve">сформированность гражданской позиции; участие в волонтерском движении;  </w:t>
      </w:r>
    </w:p>
    <w:p w:rsidR="00BD2AD4" w:rsidRPr="00240CCC" w:rsidRDefault="00BD2AD4" w:rsidP="00BD2AD4">
      <w:pPr>
        <w:widowControl w:val="0"/>
        <w:numPr>
          <w:ilvl w:val="0"/>
          <w:numId w:val="12"/>
        </w:numPr>
        <w:tabs>
          <w:tab w:val="left" w:pos="284"/>
          <w:tab w:val="left" w:pos="1134"/>
          <w:tab w:val="left" w:pos="10206"/>
        </w:tabs>
        <w:autoSpaceDE w:val="0"/>
        <w:autoSpaceDN w:val="0"/>
        <w:spacing w:line="276" w:lineRule="auto"/>
        <w:ind w:left="-142" w:firstLine="0"/>
        <w:jc w:val="both"/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  <w:t>проявление мировоззренческих установок на готовность молодых людей к работе на благо Отечества;</w:t>
      </w:r>
    </w:p>
    <w:p w:rsidR="00BD2AD4" w:rsidRPr="00240CCC" w:rsidRDefault="00BD2AD4" w:rsidP="00BD2AD4">
      <w:pPr>
        <w:widowControl w:val="0"/>
        <w:numPr>
          <w:ilvl w:val="0"/>
          <w:numId w:val="13"/>
        </w:numPr>
        <w:tabs>
          <w:tab w:val="left" w:pos="284"/>
          <w:tab w:val="left" w:pos="1134"/>
          <w:tab w:val="left" w:pos="10206"/>
        </w:tabs>
        <w:autoSpaceDE w:val="0"/>
        <w:autoSpaceDN w:val="0"/>
        <w:spacing w:line="276" w:lineRule="auto"/>
        <w:ind w:left="-142" w:firstLine="0"/>
        <w:jc w:val="both"/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  <w:t>проявление правовой активности и навыков правомерного поведения, уважения к Закону;</w:t>
      </w:r>
    </w:p>
    <w:p w:rsidR="00BD2AD4" w:rsidRPr="00240CCC" w:rsidRDefault="00BD2AD4" w:rsidP="00BD2AD4">
      <w:pPr>
        <w:widowControl w:val="0"/>
        <w:numPr>
          <w:ilvl w:val="0"/>
          <w:numId w:val="13"/>
        </w:numPr>
        <w:tabs>
          <w:tab w:val="left" w:pos="284"/>
          <w:tab w:val="left" w:pos="1134"/>
          <w:tab w:val="left" w:pos="10206"/>
        </w:tabs>
        <w:autoSpaceDE w:val="0"/>
        <w:autoSpaceDN w:val="0"/>
        <w:spacing w:line="276" w:lineRule="auto"/>
        <w:ind w:left="-142" w:firstLine="0"/>
        <w:jc w:val="both"/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  <w:t>отсутствие фактов проявления идеологии терроризма и экстремизма среди обучающихся;</w:t>
      </w:r>
    </w:p>
    <w:p w:rsidR="00BD2AD4" w:rsidRPr="00240CCC" w:rsidRDefault="00BD2AD4" w:rsidP="00BD2AD4">
      <w:pPr>
        <w:widowControl w:val="0"/>
        <w:numPr>
          <w:ilvl w:val="0"/>
          <w:numId w:val="13"/>
        </w:numPr>
        <w:tabs>
          <w:tab w:val="left" w:pos="284"/>
          <w:tab w:val="left" w:pos="1134"/>
          <w:tab w:val="left" w:pos="10206"/>
        </w:tabs>
        <w:autoSpaceDE w:val="0"/>
        <w:autoSpaceDN w:val="0"/>
        <w:spacing w:line="276" w:lineRule="auto"/>
        <w:ind w:left="-142" w:firstLine="0"/>
        <w:jc w:val="both"/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BD2AD4" w:rsidRPr="00240CCC" w:rsidRDefault="00BD2AD4" w:rsidP="00BD2AD4">
      <w:pPr>
        <w:widowControl w:val="0"/>
        <w:numPr>
          <w:ilvl w:val="0"/>
          <w:numId w:val="13"/>
        </w:numPr>
        <w:tabs>
          <w:tab w:val="left" w:pos="284"/>
          <w:tab w:val="left" w:pos="1134"/>
          <w:tab w:val="left" w:pos="10206"/>
        </w:tabs>
        <w:autoSpaceDE w:val="0"/>
        <w:autoSpaceDN w:val="0"/>
        <w:spacing w:line="276" w:lineRule="auto"/>
        <w:ind w:left="-142" w:firstLine="0"/>
        <w:jc w:val="both"/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BD2AD4" w:rsidRPr="00240CCC" w:rsidRDefault="00BD2AD4" w:rsidP="00BD2AD4">
      <w:pPr>
        <w:widowControl w:val="0"/>
        <w:numPr>
          <w:ilvl w:val="0"/>
          <w:numId w:val="13"/>
        </w:numPr>
        <w:tabs>
          <w:tab w:val="left" w:pos="284"/>
          <w:tab w:val="left" w:pos="1134"/>
          <w:tab w:val="left" w:pos="10206"/>
        </w:tabs>
        <w:autoSpaceDE w:val="0"/>
        <w:autoSpaceDN w:val="0"/>
        <w:spacing w:line="276" w:lineRule="auto"/>
        <w:ind w:left="-142" w:firstLine="0"/>
        <w:jc w:val="both"/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  <w:lastRenderedPageBreak/>
        <w:t>добровольческие инициативы по поддержки инвалидов и престарелых граждан;</w:t>
      </w:r>
    </w:p>
    <w:p w:rsidR="00BD2AD4" w:rsidRPr="00240CCC" w:rsidRDefault="00BD2AD4" w:rsidP="00BD2AD4">
      <w:pPr>
        <w:widowControl w:val="0"/>
        <w:numPr>
          <w:ilvl w:val="0"/>
          <w:numId w:val="13"/>
        </w:numPr>
        <w:tabs>
          <w:tab w:val="left" w:pos="284"/>
          <w:tab w:val="left" w:pos="1134"/>
          <w:tab w:val="left" w:pos="10206"/>
        </w:tabs>
        <w:autoSpaceDE w:val="0"/>
        <w:autoSpaceDN w:val="0"/>
        <w:spacing w:line="276" w:lineRule="auto"/>
        <w:ind w:left="-142" w:firstLine="0"/>
        <w:jc w:val="both"/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BD2AD4" w:rsidRPr="00240CCC" w:rsidRDefault="00BD2AD4" w:rsidP="00BD2AD4">
      <w:pPr>
        <w:widowControl w:val="0"/>
        <w:numPr>
          <w:ilvl w:val="0"/>
          <w:numId w:val="13"/>
        </w:numPr>
        <w:tabs>
          <w:tab w:val="left" w:pos="284"/>
          <w:tab w:val="left" w:pos="1134"/>
          <w:tab w:val="left" w:pos="10206"/>
        </w:tabs>
        <w:autoSpaceDE w:val="0"/>
        <w:autoSpaceDN w:val="0"/>
        <w:spacing w:line="276" w:lineRule="auto"/>
        <w:ind w:left="-142" w:firstLine="0"/>
        <w:jc w:val="both"/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BD2AD4" w:rsidRPr="00240CCC" w:rsidRDefault="00BD2AD4" w:rsidP="00BD2AD4">
      <w:pPr>
        <w:widowControl w:val="0"/>
        <w:numPr>
          <w:ilvl w:val="0"/>
          <w:numId w:val="13"/>
        </w:numPr>
        <w:tabs>
          <w:tab w:val="left" w:pos="284"/>
          <w:tab w:val="left" w:pos="1134"/>
          <w:tab w:val="left" w:pos="10206"/>
        </w:tabs>
        <w:autoSpaceDE w:val="0"/>
        <w:autoSpaceDN w:val="0"/>
        <w:spacing w:line="276" w:lineRule="auto"/>
        <w:ind w:left="-142" w:firstLine="0"/>
        <w:jc w:val="both"/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  <w:t>демонстрацию навыков здорового образа жизни и высокий уровень культуры здоровья обучающихся;</w:t>
      </w:r>
    </w:p>
    <w:p w:rsidR="00BD2AD4" w:rsidRPr="00240CCC" w:rsidRDefault="00BD2AD4" w:rsidP="00BD2AD4">
      <w:pPr>
        <w:widowControl w:val="0"/>
        <w:numPr>
          <w:ilvl w:val="0"/>
          <w:numId w:val="13"/>
        </w:numPr>
        <w:tabs>
          <w:tab w:val="left" w:pos="284"/>
          <w:tab w:val="left" w:pos="1134"/>
          <w:tab w:val="left" w:pos="10206"/>
        </w:tabs>
        <w:autoSpaceDE w:val="0"/>
        <w:autoSpaceDN w:val="0"/>
        <w:spacing w:line="276" w:lineRule="auto"/>
        <w:ind w:left="-142" w:firstLine="0"/>
        <w:jc w:val="both"/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BD2AD4" w:rsidRPr="00240CCC" w:rsidRDefault="00BD2AD4" w:rsidP="00BD2AD4">
      <w:pPr>
        <w:widowControl w:val="0"/>
        <w:numPr>
          <w:ilvl w:val="0"/>
          <w:numId w:val="13"/>
        </w:numPr>
        <w:tabs>
          <w:tab w:val="left" w:pos="284"/>
          <w:tab w:val="left" w:pos="1134"/>
          <w:tab w:val="left" w:pos="10206"/>
        </w:tabs>
        <w:autoSpaceDE w:val="0"/>
        <w:autoSpaceDN w:val="0"/>
        <w:spacing w:line="276" w:lineRule="auto"/>
        <w:ind w:left="-142" w:firstLine="0"/>
        <w:jc w:val="both"/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BD2AD4" w:rsidRPr="00240CCC" w:rsidRDefault="00BD2AD4" w:rsidP="00BD2AD4">
      <w:pPr>
        <w:widowControl w:val="0"/>
        <w:numPr>
          <w:ilvl w:val="0"/>
          <w:numId w:val="13"/>
        </w:numPr>
        <w:tabs>
          <w:tab w:val="left" w:pos="284"/>
          <w:tab w:val="left" w:pos="1134"/>
          <w:tab w:val="left" w:pos="10206"/>
        </w:tabs>
        <w:autoSpaceDE w:val="0"/>
        <w:autoSpaceDN w:val="0"/>
        <w:spacing w:line="276" w:lineRule="auto"/>
        <w:ind w:left="-142" w:firstLine="0"/>
        <w:jc w:val="both"/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  <w:t xml:space="preserve">участие в конкурсах профессионального мастерства разного уровня и в командных проектах; </w:t>
      </w:r>
    </w:p>
    <w:p w:rsidR="00BD2AD4" w:rsidRPr="00240CCC" w:rsidRDefault="00BD2AD4" w:rsidP="00BD2AD4">
      <w:pPr>
        <w:widowControl w:val="0"/>
        <w:numPr>
          <w:ilvl w:val="0"/>
          <w:numId w:val="13"/>
        </w:numPr>
        <w:tabs>
          <w:tab w:val="left" w:pos="284"/>
          <w:tab w:val="left" w:pos="1134"/>
          <w:tab w:val="left" w:pos="10206"/>
        </w:tabs>
        <w:autoSpaceDE w:val="0"/>
        <w:autoSpaceDN w:val="0"/>
        <w:spacing w:line="276" w:lineRule="auto"/>
        <w:ind w:left="-142" w:firstLine="0"/>
        <w:jc w:val="both"/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  <w:t>формирование мотивации на получение профильного высшего образования по выбранной специальности;</w:t>
      </w:r>
    </w:p>
    <w:p w:rsidR="00BD2AD4" w:rsidRPr="00240CCC" w:rsidRDefault="00BD2AD4" w:rsidP="00BD2AD4">
      <w:pPr>
        <w:widowControl w:val="0"/>
        <w:numPr>
          <w:ilvl w:val="0"/>
          <w:numId w:val="13"/>
        </w:numPr>
        <w:tabs>
          <w:tab w:val="left" w:pos="284"/>
          <w:tab w:val="left" w:pos="1134"/>
          <w:tab w:val="left" w:pos="10206"/>
        </w:tabs>
        <w:autoSpaceDE w:val="0"/>
        <w:autoSpaceDN w:val="0"/>
        <w:spacing w:line="276" w:lineRule="auto"/>
        <w:ind w:left="-142" w:firstLine="0"/>
        <w:jc w:val="both"/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BD2AD4" w:rsidRPr="00240CCC" w:rsidRDefault="00BD2AD4" w:rsidP="00BD2AD4">
      <w:pPr>
        <w:widowControl w:val="0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autoSpaceDE w:val="0"/>
        <w:autoSpaceDN w:val="0"/>
        <w:spacing w:line="276" w:lineRule="auto"/>
        <w:ind w:left="-142" w:firstLine="0"/>
        <w:jc w:val="both"/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BD2AD4" w:rsidRPr="00240CCC" w:rsidRDefault="00BD2AD4" w:rsidP="00BD2AD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en-US" w:bidi="ar-SA"/>
        </w:rPr>
      </w:pPr>
      <w:r w:rsidRPr="00240CCC">
        <w:rPr>
          <w:rFonts w:ascii="Times New Roman" w:eastAsia="Times New Roman" w:hAnsi="Times New Roman" w:cs="Times New Roman"/>
          <w:color w:val="1A1A1A" w:themeColor="background1" w:themeShade="1A"/>
          <w:lang w:eastAsia="en-US" w:bidi="ar-SA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240CCC">
        <w:rPr>
          <w:rFonts w:ascii="Times New Roman" w:eastAsia="Times New Roman" w:hAnsi="Times New Roman" w:cs="Times New Roman"/>
          <w:color w:val="1A1A1A" w:themeColor="background1" w:themeShade="1A"/>
          <w:spacing w:val="40"/>
          <w:lang w:eastAsia="en-US" w:bidi="ar-SA"/>
        </w:rPr>
        <w:t xml:space="preserve"> </w:t>
      </w:r>
      <w:r w:rsidRPr="00240CCC">
        <w:rPr>
          <w:rFonts w:ascii="Times New Roman" w:eastAsia="Times New Roman" w:hAnsi="Times New Roman" w:cs="Times New Roman"/>
          <w:color w:val="1A1A1A" w:themeColor="background1" w:themeShade="1A"/>
          <w:lang w:eastAsia="en-US" w:bidi="ar-SA"/>
        </w:rPr>
        <w:t>для обсуждения.</w:t>
      </w:r>
    </w:p>
    <w:p w:rsidR="00BD2AD4" w:rsidRPr="00240CCC" w:rsidRDefault="00BD2AD4" w:rsidP="00BD2AD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en-US" w:bidi="ar-SA"/>
        </w:rPr>
      </w:pPr>
    </w:p>
    <w:p w:rsidR="00BD2AD4" w:rsidRPr="00240CCC" w:rsidRDefault="00BD2AD4" w:rsidP="00BD2AD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en-US" w:bidi="ar-SA"/>
        </w:rPr>
      </w:pPr>
      <w:r w:rsidRPr="00240CCC">
        <w:rPr>
          <w:rFonts w:ascii="Times New Roman" w:eastAsia="Times New Roman" w:hAnsi="Times New Roman" w:cs="Times New Roman"/>
          <w:b/>
          <w:color w:val="1A1A1A" w:themeColor="background1" w:themeShade="1A"/>
          <w:lang w:eastAsia="en-US" w:bidi="ar-SA"/>
        </w:rPr>
        <w:t>1.5.</w:t>
      </w:r>
      <w:r w:rsidR="00E718E4">
        <w:rPr>
          <w:rFonts w:ascii="Times New Roman" w:eastAsia="Times New Roman" w:hAnsi="Times New Roman" w:cs="Times New Roman"/>
          <w:b/>
          <w:color w:val="1A1A1A" w:themeColor="background1" w:themeShade="1A"/>
          <w:lang w:eastAsia="en-US" w:bidi="ar-SA"/>
        </w:rPr>
        <w:t xml:space="preserve"> </w:t>
      </w:r>
      <w:r w:rsidRPr="00240CCC">
        <w:rPr>
          <w:rFonts w:ascii="Times New Roman" w:eastAsia="Times New Roman" w:hAnsi="Times New Roman" w:cs="Times New Roman"/>
          <w:b/>
          <w:color w:val="1A1A1A" w:themeColor="background1" w:themeShade="1A"/>
          <w:lang w:eastAsia="en-US" w:bidi="ar-SA"/>
        </w:rPr>
        <w:t>Использование</w:t>
      </w:r>
      <w:r w:rsidRPr="00240CCC">
        <w:rPr>
          <w:rFonts w:ascii="Times New Roman" w:eastAsia="Times New Roman" w:hAnsi="Times New Roman" w:cs="Times New Roman"/>
          <w:b/>
          <w:color w:val="1A1A1A" w:themeColor="background1" w:themeShade="1A"/>
          <w:spacing w:val="-10"/>
          <w:lang w:eastAsia="en-US" w:bidi="ar-SA"/>
        </w:rPr>
        <w:t xml:space="preserve"> </w:t>
      </w:r>
      <w:r w:rsidRPr="00240CCC">
        <w:rPr>
          <w:rFonts w:ascii="Times New Roman" w:eastAsia="Times New Roman" w:hAnsi="Times New Roman" w:cs="Times New Roman"/>
          <w:b/>
          <w:color w:val="1A1A1A" w:themeColor="background1" w:themeShade="1A"/>
          <w:lang w:eastAsia="en-US" w:bidi="ar-SA"/>
        </w:rPr>
        <w:t>активных</w:t>
      </w:r>
      <w:r w:rsidRPr="00240CCC">
        <w:rPr>
          <w:rFonts w:ascii="Times New Roman" w:eastAsia="Times New Roman" w:hAnsi="Times New Roman" w:cs="Times New Roman"/>
          <w:b/>
          <w:color w:val="1A1A1A" w:themeColor="background1" w:themeShade="1A"/>
          <w:spacing w:val="-7"/>
          <w:lang w:eastAsia="en-US" w:bidi="ar-SA"/>
        </w:rPr>
        <w:t xml:space="preserve"> </w:t>
      </w:r>
      <w:r w:rsidRPr="00240CCC">
        <w:rPr>
          <w:rFonts w:ascii="Times New Roman" w:eastAsia="Times New Roman" w:hAnsi="Times New Roman" w:cs="Times New Roman"/>
          <w:b/>
          <w:color w:val="1A1A1A" w:themeColor="background1" w:themeShade="1A"/>
          <w:lang w:eastAsia="en-US" w:bidi="ar-SA"/>
        </w:rPr>
        <w:t>и</w:t>
      </w:r>
      <w:r w:rsidRPr="00240CCC">
        <w:rPr>
          <w:rFonts w:ascii="Times New Roman" w:eastAsia="Times New Roman" w:hAnsi="Times New Roman" w:cs="Times New Roman"/>
          <w:b/>
          <w:color w:val="1A1A1A" w:themeColor="background1" w:themeShade="1A"/>
          <w:spacing w:val="-6"/>
          <w:lang w:eastAsia="en-US" w:bidi="ar-SA"/>
        </w:rPr>
        <w:t xml:space="preserve"> </w:t>
      </w:r>
      <w:r w:rsidRPr="00240CCC">
        <w:rPr>
          <w:rFonts w:ascii="Times New Roman" w:eastAsia="Times New Roman" w:hAnsi="Times New Roman" w:cs="Times New Roman"/>
          <w:b/>
          <w:color w:val="1A1A1A" w:themeColor="background1" w:themeShade="1A"/>
          <w:lang w:eastAsia="en-US" w:bidi="ar-SA"/>
        </w:rPr>
        <w:t>интерактивных</w:t>
      </w:r>
      <w:r w:rsidRPr="00240CCC">
        <w:rPr>
          <w:rFonts w:ascii="Times New Roman" w:eastAsia="Times New Roman" w:hAnsi="Times New Roman" w:cs="Times New Roman"/>
          <w:b/>
          <w:color w:val="1A1A1A" w:themeColor="background1" w:themeShade="1A"/>
          <w:spacing w:val="-7"/>
          <w:lang w:eastAsia="en-US" w:bidi="ar-SA"/>
        </w:rPr>
        <w:t xml:space="preserve"> </w:t>
      </w:r>
      <w:r w:rsidRPr="00240CCC">
        <w:rPr>
          <w:rFonts w:ascii="Times New Roman" w:eastAsia="Times New Roman" w:hAnsi="Times New Roman" w:cs="Times New Roman"/>
          <w:b/>
          <w:color w:val="1A1A1A" w:themeColor="background1" w:themeShade="1A"/>
          <w:lang w:eastAsia="en-US" w:bidi="ar-SA"/>
        </w:rPr>
        <w:t>форм</w:t>
      </w:r>
      <w:r w:rsidRPr="00240CCC">
        <w:rPr>
          <w:rFonts w:ascii="Times New Roman" w:eastAsia="Times New Roman" w:hAnsi="Times New Roman" w:cs="Times New Roman"/>
          <w:b/>
          <w:color w:val="1A1A1A" w:themeColor="background1" w:themeShade="1A"/>
          <w:spacing w:val="-7"/>
          <w:lang w:eastAsia="en-US" w:bidi="ar-SA"/>
        </w:rPr>
        <w:t xml:space="preserve"> </w:t>
      </w:r>
      <w:r w:rsidRPr="00240CCC">
        <w:rPr>
          <w:rFonts w:ascii="Times New Roman" w:eastAsia="Times New Roman" w:hAnsi="Times New Roman" w:cs="Times New Roman"/>
          <w:b/>
          <w:color w:val="1A1A1A" w:themeColor="background1" w:themeShade="1A"/>
          <w:lang w:eastAsia="en-US" w:bidi="ar-SA"/>
        </w:rPr>
        <w:t>проведения</w:t>
      </w:r>
      <w:r w:rsidRPr="00240CCC">
        <w:rPr>
          <w:rFonts w:ascii="Times New Roman" w:eastAsia="Times New Roman" w:hAnsi="Times New Roman" w:cs="Times New Roman"/>
          <w:b/>
          <w:color w:val="1A1A1A" w:themeColor="background1" w:themeShade="1A"/>
          <w:spacing w:val="-9"/>
          <w:lang w:eastAsia="en-US" w:bidi="ar-SA"/>
        </w:rPr>
        <w:t xml:space="preserve"> </w:t>
      </w:r>
      <w:r w:rsidRPr="00240CCC">
        <w:rPr>
          <w:rFonts w:ascii="Times New Roman" w:eastAsia="Times New Roman" w:hAnsi="Times New Roman" w:cs="Times New Roman"/>
          <w:b/>
          <w:color w:val="1A1A1A" w:themeColor="background1" w:themeShade="1A"/>
          <w:spacing w:val="-2"/>
          <w:lang w:eastAsia="en-US" w:bidi="ar-SA"/>
        </w:rPr>
        <w:t>занятий</w:t>
      </w:r>
    </w:p>
    <w:p w:rsidR="00BD2AD4" w:rsidRPr="00240CCC" w:rsidRDefault="00BD2AD4" w:rsidP="00BD2AD4">
      <w:pPr>
        <w:tabs>
          <w:tab w:val="left" w:pos="708"/>
          <w:tab w:val="left" w:pos="981"/>
          <w:tab w:val="left" w:pos="982"/>
        </w:tabs>
        <w:suppressAutoHyphens/>
        <w:spacing w:after="200" w:line="276" w:lineRule="auto"/>
        <w:ind w:firstLine="709"/>
        <w:jc w:val="both"/>
        <w:rPr>
          <w:rFonts w:ascii="Times New Roman" w:eastAsia="Droid Sans Fallback" w:hAnsi="Times New Roman" w:cs="Times New Roman"/>
          <w:b/>
          <w:i/>
          <w:color w:val="1A1A1A" w:themeColor="background1" w:themeShade="1A"/>
          <w:u w:val="single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A1A1A" w:themeColor="background1" w:themeShade="1A"/>
          <w:spacing w:val="-6"/>
          <w:lang w:eastAsia="ru-RU" w:bidi="ar-SA"/>
        </w:rPr>
        <w:t>На</w:t>
      </w:r>
      <w:r w:rsidRPr="00240CCC"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  <w:t xml:space="preserve"> </w:t>
      </w:r>
      <w:r w:rsidRPr="00240CCC">
        <w:rPr>
          <w:rFonts w:ascii="Times New Roman" w:eastAsia="Droid Sans Fallback" w:hAnsi="Times New Roman" w:cs="Times New Roman"/>
          <w:color w:val="1A1A1A" w:themeColor="background1" w:themeShade="1A"/>
          <w:spacing w:val="-2"/>
          <w:lang w:eastAsia="ru-RU" w:bidi="ar-SA"/>
        </w:rPr>
        <w:t>занятиях</w:t>
      </w:r>
      <w:r w:rsidRPr="00240CCC"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  <w:t xml:space="preserve"> </w:t>
      </w:r>
      <w:r w:rsidRPr="00240CCC">
        <w:rPr>
          <w:rFonts w:ascii="Times New Roman" w:eastAsia="Droid Sans Fallback" w:hAnsi="Times New Roman" w:cs="Times New Roman"/>
          <w:color w:val="1A1A1A" w:themeColor="background1" w:themeShade="1A"/>
          <w:spacing w:val="-6"/>
          <w:lang w:eastAsia="ru-RU" w:bidi="ar-SA"/>
        </w:rPr>
        <w:t>по</w:t>
      </w:r>
      <w:r w:rsidR="00E718E4"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  <w:t xml:space="preserve"> </w:t>
      </w:r>
      <w:r w:rsidRPr="00240CCC">
        <w:rPr>
          <w:rFonts w:ascii="Times New Roman" w:eastAsia="Droid Sans Fallback" w:hAnsi="Times New Roman" w:cs="Times New Roman"/>
          <w:color w:val="1A1A1A" w:themeColor="background1" w:themeShade="1A"/>
          <w:spacing w:val="-2"/>
          <w:lang w:eastAsia="ru-RU" w:bidi="ar-SA"/>
        </w:rPr>
        <w:t>учебной</w:t>
      </w:r>
      <w:r w:rsidRPr="00240CCC"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  <w:t xml:space="preserve"> </w:t>
      </w:r>
      <w:r w:rsidRPr="00240CCC">
        <w:rPr>
          <w:rFonts w:ascii="Times New Roman" w:eastAsia="Droid Sans Fallback" w:hAnsi="Times New Roman" w:cs="Times New Roman"/>
          <w:color w:val="1A1A1A" w:themeColor="background1" w:themeShade="1A"/>
          <w:spacing w:val="-2"/>
          <w:lang w:eastAsia="ru-RU" w:bidi="ar-SA"/>
        </w:rPr>
        <w:t>дисциплине</w:t>
      </w:r>
      <w:r w:rsidRPr="00240CCC"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  <w:t xml:space="preserve"> </w:t>
      </w:r>
      <w:r w:rsidRPr="00240CCC">
        <w:rPr>
          <w:rFonts w:ascii="Times New Roman" w:eastAsia="Droid Sans Fallback" w:hAnsi="Times New Roman" w:cs="Times New Roman"/>
          <w:color w:val="1A1A1A" w:themeColor="background1" w:themeShade="1A"/>
          <w:spacing w:val="-2"/>
          <w:lang w:eastAsia="ru-RU" w:bidi="ar-SA"/>
        </w:rPr>
        <w:t>используются следующие</w:t>
      </w:r>
      <w:r w:rsidRPr="00240CCC"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  <w:tab/>
      </w:r>
      <w:r w:rsidRPr="00240CCC">
        <w:rPr>
          <w:rFonts w:ascii="Times New Roman" w:eastAsia="Droid Sans Fallback" w:hAnsi="Times New Roman" w:cs="Times New Roman"/>
          <w:color w:val="1A1A1A" w:themeColor="background1" w:themeShade="1A"/>
          <w:spacing w:val="-2"/>
          <w:lang w:eastAsia="ru-RU" w:bidi="ar-SA"/>
        </w:rPr>
        <w:t>активные</w:t>
      </w:r>
      <w:r w:rsidRPr="00240CCC"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  <w:t xml:space="preserve"> </w:t>
      </w:r>
      <w:r w:rsidRPr="00240CCC">
        <w:rPr>
          <w:rFonts w:ascii="Times New Roman" w:eastAsia="Droid Sans Fallback" w:hAnsi="Times New Roman" w:cs="Times New Roman"/>
          <w:color w:val="1A1A1A" w:themeColor="background1" w:themeShade="1A"/>
          <w:spacing w:val="-10"/>
          <w:lang w:eastAsia="ru-RU" w:bidi="ar-SA"/>
        </w:rPr>
        <w:t xml:space="preserve">и </w:t>
      </w:r>
      <w:r w:rsidRPr="00240CCC"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  <w:t>интерактивные формы проведения занятий:</w:t>
      </w:r>
    </w:p>
    <w:p w:rsidR="00BD2AD4" w:rsidRPr="00240CCC" w:rsidRDefault="00BD2AD4" w:rsidP="000D73D8">
      <w:pPr>
        <w:widowControl w:val="0"/>
        <w:numPr>
          <w:ilvl w:val="0"/>
          <w:numId w:val="7"/>
        </w:numPr>
        <w:tabs>
          <w:tab w:val="left" w:pos="981"/>
          <w:tab w:val="left" w:pos="982"/>
        </w:tabs>
        <w:autoSpaceDE w:val="0"/>
        <w:autoSpaceDN w:val="0"/>
        <w:spacing w:line="276" w:lineRule="auto"/>
        <w:ind w:firstLine="709"/>
        <w:jc w:val="both"/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  <w:t>круглый</w:t>
      </w:r>
      <w:r w:rsidRPr="00240CCC">
        <w:rPr>
          <w:rFonts w:ascii="Times New Roman" w:eastAsia="Droid Sans Fallback" w:hAnsi="Times New Roman" w:cs="Times New Roman"/>
          <w:color w:val="1A1A1A" w:themeColor="background1" w:themeShade="1A"/>
          <w:spacing w:val="-15"/>
          <w:lang w:eastAsia="ru-RU" w:bidi="ar-SA"/>
        </w:rPr>
        <w:t xml:space="preserve"> </w:t>
      </w:r>
      <w:r w:rsidRPr="00240CCC">
        <w:rPr>
          <w:rFonts w:ascii="Times New Roman" w:eastAsia="Droid Sans Fallback" w:hAnsi="Times New Roman" w:cs="Times New Roman"/>
          <w:color w:val="1A1A1A" w:themeColor="background1" w:themeShade="1A"/>
          <w:spacing w:val="-2"/>
          <w:lang w:eastAsia="ru-RU" w:bidi="ar-SA"/>
        </w:rPr>
        <w:t>стол;</w:t>
      </w:r>
    </w:p>
    <w:p w:rsidR="00BD2AD4" w:rsidRPr="00240CCC" w:rsidRDefault="00BD2AD4" w:rsidP="000D73D8">
      <w:pPr>
        <w:widowControl w:val="0"/>
        <w:numPr>
          <w:ilvl w:val="0"/>
          <w:numId w:val="7"/>
        </w:numPr>
        <w:tabs>
          <w:tab w:val="left" w:pos="981"/>
          <w:tab w:val="left" w:pos="982"/>
        </w:tabs>
        <w:autoSpaceDE w:val="0"/>
        <w:autoSpaceDN w:val="0"/>
        <w:spacing w:line="276" w:lineRule="auto"/>
        <w:ind w:firstLine="709"/>
        <w:jc w:val="both"/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A1A1A" w:themeColor="background1" w:themeShade="1A"/>
          <w:spacing w:val="-2"/>
          <w:lang w:eastAsia="ru-RU" w:bidi="ar-SA"/>
        </w:rPr>
        <w:t>дискуссии;</w:t>
      </w:r>
    </w:p>
    <w:p w:rsidR="00BD2AD4" w:rsidRPr="00240CCC" w:rsidRDefault="00BD2AD4" w:rsidP="000D73D8">
      <w:pPr>
        <w:widowControl w:val="0"/>
        <w:numPr>
          <w:ilvl w:val="0"/>
          <w:numId w:val="7"/>
        </w:numPr>
        <w:tabs>
          <w:tab w:val="left" w:pos="981"/>
          <w:tab w:val="left" w:pos="982"/>
        </w:tabs>
        <w:autoSpaceDE w:val="0"/>
        <w:autoSpaceDN w:val="0"/>
        <w:spacing w:line="276" w:lineRule="auto"/>
        <w:ind w:firstLine="709"/>
        <w:jc w:val="both"/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  <w:t>групповая</w:t>
      </w:r>
      <w:r w:rsidRPr="00240CCC">
        <w:rPr>
          <w:rFonts w:ascii="Times New Roman" w:eastAsia="Droid Sans Fallback" w:hAnsi="Times New Roman" w:cs="Times New Roman"/>
          <w:color w:val="1A1A1A" w:themeColor="background1" w:themeShade="1A"/>
          <w:spacing w:val="-6"/>
          <w:lang w:eastAsia="ru-RU" w:bidi="ar-SA"/>
        </w:rPr>
        <w:t xml:space="preserve"> </w:t>
      </w:r>
      <w:r w:rsidRPr="00240CCC"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  <w:t>работа</w:t>
      </w:r>
      <w:r w:rsidRPr="00240CCC">
        <w:rPr>
          <w:rFonts w:ascii="Times New Roman" w:eastAsia="Droid Sans Fallback" w:hAnsi="Times New Roman" w:cs="Times New Roman"/>
          <w:color w:val="1A1A1A" w:themeColor="background1" w:themeShade="1A"/>
          <w:spacing w:val="-5"/>
          <w:lang w:eastAsia="ru-RU" w:bidi="ar-SA"/>
        </w:rPr>
        <w:t xml:space="preserve"> </w:t>
      </w:r>
      <w:r w:rsidRPr="00240CCC"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  <w:t>или</w:t>
      </w:r>
      <w:r w:rsidRPr="00240CCC">
        <w:rPr>
          <w:rFonts w:ascii="Times New Roman" w:eastAsia="Droid Sans Fallback" w:hAnsi="Times New Roman" w:cs="Times New Roman"/>
          <w:color w:val="1A1A1A" w:themeColor="background1" w:themeShade="1A"/>
          <w:spacing w:val="-3"/>
          <w:lang w:eastAsia="ru-RU" w:bidi="ar-SA"/>
        </w:rPr>
        <w:t xml:space="preserve"> </w:t>
      </w:r>
      <w:r w:rsidRPr="00240CCC"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  <w:t>работа</w:t>
      </w:r>
      <w:r w:rsidRPr="00240CCC">
        <w:rPr>
          <w:rFonts w:ascii="Times New Roman" w:eastAsia="Droid Sans Fallback" w:hAnsi="Times New Roman" w:cs="Times New Roman"/>
          <w:color w:val="1A1A1A" w:themeColor="background1" w:themeShade="1A"/>
          <w:spacing w:val="-5"/>
          <w:lang w:eastAsia="ru-RU" w:bidi="ar-SA"/>
        </w:rPr>
        <w:t xml:space="preserve"> </w:t>
      </w:r>
      <w:r w:rsidRPr="00240CCC"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  <w:t>в</w:t>
      </w:r>
      <w:r w:rsidRPr="00240CCC">
        <w:rPr>
          <w:rFonts w:ascii="Times New Roman" w:eastAsia="Droid Sans Fallback" w:hAnsi="Times New Roman" w:cs="Times New Roman"/>
          <w:color w:val="1A1A1A" w:themeColor="background1" w:themeShade="1A"/>
          <w:spacing w:val="-4"/>
          <w:lang w:eastAsia="ru-RU" w:bidi="ar-SA"/>
        </w:rPr>
        <w:t xml:space="preserve"> </w:t>
      </w:r>
      <w:r w:rsidRPr="00240CCC">
        <w:rPr>
          <w:rFonts w:ascii="Times New Roman" w:eastAsia="Droid Sans Fallback" w:hAnsi="Times New Roman" w:cs="Times New Roman"/>
          <w:color w:val="1A1A1A" w:themeColor="background1" w:themeShade="1A"/>
          <w:spacing w:val="-2"/>
          <w:lang w:eastAsia="ru-RU" w:bidi="ar-SA"/>
        </w:rPr>
        <w:t>парах;</w:t>
      </w:r>
      <w:r w:rsidRPr="00240CCC">
        <w:rPr>
          <w:rFonts w:ascii="Times New Roman" w:eastAsia="Droid Sans Fallback" w:hAnsi="Times New Roman" w:cs="Times New Roman"/>
          <w:color w:val="1A1A1A" w:themeColor="background1" w:themeShade="1A"/>
          <w:spacing w:val="-2"/>
          <w:lang w:eastAsia="ru-RU" w:bidi="ar-SA"/>
        </w:rPr>
        <w:tab/>
      </w:r>
      <w:r w:rsidRPr="00240CCC">
        <w:rPr>
          <w:rFonts w:ascii="Times New Roman" w:eastAsia="Droid Sans Fallback" w:hAnsi="Times New Roman" w:cs="Times New Roman"/>
          <w:color w:val="1A1A1A" w:themeColor="background1" w:themeShade="1A"/>
          <w:spacing w:val="-2"/>
          <w:lang w:eastAsia="ru-RU" w:bidi="ar-SA"/>
        </w:rPr>
        <w:tab/>
      </w:r>
      <w:r w:rsidRPr="00240CCC">
        <w:rPr>
          <w:rFonts w:ascii="Times New Roman" w:eastAsia="Droid Sans Fallback" w:hAnsi="Times New Roman" w:cs="Times New Roman"/>
          <w:color w:val="1A1A1A" w:themeColor="background1" w:themeShade="1A"/>
          <w:spacing w:val="-2"/>
          <w:lang w:eastAsia="ru-RU" w:bidi="ar-SA"/>
        </w:rPr>
        <w:tab/>
      </w:r>
    </w:p>
    <w:p w:rsidR="00BD2AD4" w:rsidRPr="00240CCC" w:rsidRDefault="00BD2AD4" w:rsidP="000D73D8">
      <w:pPr>
        <w:widowControl w:val="0"/>
        <w:numPr>
          <w:ilvl w:val="0"/>
          <w:numId w:val="7"/>
        </w:numPr>
        <w:tabs>
          <w:tab w:val="left" w:pos="981"/>
          <w:tab w:val="left" w:pos="982"/>
        </w:tabs>
        <w:autoSpaceDE w:val="0"/>
        <w:autoSpaceDN w:val="0"/>
        <w:spacing w:line="276" w:lineRule="auto"/>
        <w:ind w:firstLine="709"/>
        <w:jc w:val="both"/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  <w:t>решение</w:t>
      </w:r>
      <w:r w:rsidRPr="00240CCC">
        <w:rPr>
          <w:rFonts w:ascii="Times New Roman" w:eastAsia="Droid Sans Fallback" w:hAnsi="Times New Roman" w:cs="Times New Roman"/>
          <w:color w:val="1A1A1A" w:themeColor="background1" w:themeShade="1A"/>
          <w:spacing w:val="-8"/>
          <w:lang w:eastAsia="ru-RU" w:bidi="ar-SA"/>
        </w:rPr>
        <w:t xml:space="preserve"> </w:t>
      </w:r>
      <w:r w:rsidRPr="00240CCC"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  <w:t>ситуационных</w:t>
      </w:r>
      <w:r w:rsidRPr="00240CCC">
        <w:rPr>
          <w:rFonts w:ascii="Times New Roman" w:eastAsia="Droid Sans Fallback" w:hAnsi="Times New Roman" w:cs="Times New Roman"/>
          <w:color w:val="1A1A1A" w:themeColor="background1" w:themeShade="1A"/>
          <w:spacing w:val="-8"/>
          <w:lang w:eastAsia="ru-RU" w:bidi="ar-SA"/>
        </w:rPr>
        <w:t xml:space="preserve"> </w:t>
      </w:r>
      <w:r w:rsidR="00A72616">
        <w:rPr>
          <w:rFonts w:ascii="Times New Roman" w:eastAsia="Droid Sans Fallback" w:hAnsi="Times New Roman" w:cs="Times New Roman"/>
          <w:color w:val="1A1A1A" w:themeColor="background1" w:themeShade="1A"/>
          <w:spacing w:val="-2"/>
          <w:lang w:eastAsia="ru-RU" w:bidi="ar-SA"/>
        </w:rPr>
        <w:t>задач.</w:t>
      </w:r>
    </w:p>
    <w:p w:rsidR="00BD2AD4" w:rsidRPr="00240CCC" w:rsidRDefault="000D73D8" w:rsidP="000D73D8">
      <w:pPr>
        <w:keepLines/>
        <w:widowControl w:val="0"/>
        <w:tabs>
          <w:tab w:val="left" w:pos="709"/>
        </w:tabs>
        <w:spacing w:before="480" w:after="200" w:line="276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1A1A1A" w:themeColor="background1" w:themeShade="1A"/>
          <w:lang w:eastAsia="en-US" w:bidi="ar-SA"/>
        </w:rPr>
      </w:pPr>
      <w:r w:rsidRPr="00240CCC">
        <w:rPr>
          <w:rFonts w:ascii="Times New Roman" w:eastAsia="Times New Roman" w:hAnsi="Times New Roman" w:cs="Times New Roman"/>
          <w:b/>
          <w:bCs/>
          <w:color w:val="1A1A1A" w:themeColor="background1" w:themeShade="1A"/>
          <w:lang w:eastAsia="en-US" w:bidi="ar-SA"/>
        </w:rPr>
        <w:tab/>
      </w:r>
      <w:r w:rsidR="00BD2AD4" w:rsidRPr="00240CCC">
        <w:rPr>
          <w:rFonts w:ascii="Times New Roman" w:eastAsia="Times New Roman" w:hAnsi="Times New Roman" w:cs="Times New Roman"/>
          <w:b/>
          <w:bCs/>
          <w:color w:val="1A1A1A" w:themeColor="background1" w:themeShade="1A"/>
          <w:lang w:eastAsia="en-US" w:bidi="ar-SA"/>
        </w:rPr>
        <w:t>1.6.</w:t>
      </w:r>
      <w:r w:rsidR="00A72616">
        <w:rPr>
          <w:rFonts w:ascii="Times New Roman" w:eastAsia="Times New Roman" w:hAnsi="Times New Roman" w:cs="Times New Roman"/>
          <w:b/>
          <w:bCs/>
          <w:color w:val="1A1A1A" w:themeColor="background1" w:themeShade="1A"/>
          <w:lang w:eastAsia="en-US" w:bidi="ar-SA"/>
        </w:rPr>
        <w:t xml:space="preserve"> </w:t>
      </w:r>
      <w:r w:rsidR="00BD2AD4" w:rsidRPr="00240CCC">
        <w:rPr>
          <w:rFonts w:ascii="Times New Roman" w:eastAsia="Times New Roman" w:hAnsi="Times New Roman" w:cs="Times New Roman"/>
          <w:b/>
          <w:bCs/>
          <w:color w:val="1A1A1A" w:themeColor="background1" w:themeShade="1A"/>
          <w:lang w:eastAsia="en-US" w:bidi="ar-SA"/>
        </w:rPr>
        <w:t>Практическая</w:t>
      </w:r>
      <w:r w:rsidR="00BD2AD4" w:rsidRPr="00240CCC">
        <w:rPr>
          <w:rFonts w:ascii="Times New Roman" w:eastAsia="Times New Roman" w:hAnsi="Times New Roman" w:cs="Times New Roman"/>
          <w:b/>
          <w:bCs/>
          <w:color w:val="1A1A1A" w:themeColor="background1" w:themeShade="1A"/>
          <w:spacing w:val="-5"/>
          <w:lang w:eastAsia="en-US" w:bidi="ar-SA"/>
        </w:rPr>
        <w:t xml:space="preserve"> </w:t>
      </w:r>
      <w:r w:rsidR="00BD2AD4" w:rsidRPr="00240CCC">
        <w:rPr>
          <w:rFonts w:ascii="Times New Roman" w:eastAsia="Times New Roman" w:hAnsi="Times New Roman" w:cs="Times New Roman"/>
          <w:b/>
          <w:bCs/>
          <w:color w:val="1A1A1A" w:themeColor="background1" w:themeShade="1A"/>
          <w:spacing w:val="-2"/>
          <w:lang w:eastAsia="en-US" w:bidi="ar-SA"/>
        </w:rPr>
        <w:t>подготовка</w:t>
      </w:r>
    </w:p>
    <w:p w:rsidR="00BD2AD4" w:rsidRPr="00240CCC" w:rsidRDefault="00BD2AD4" w:rsidP="00BD2AD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en-US" w:bidi="ar-SA"/>
        </w:rPr>
      </w:pPr>
      <w:r w:rsidRPr="00240CCC">
        <w:rPr>
          <w:rFonts w:ascii="Times New Roman" w:eastAsia="Times New Roman" w:hAnsi="Times New Roman" w:cs="Times New Roman"/>
          <w:color w:val="1A1A1A" w:themeColor="background1" w:themeShade="1A"/>
          <w:lang w:eastAsia="en-US" w:bidi="ar-SA"/>
        </w:rPr>
        <w:t>Практическая подготовка при реализации учебной дисциплины организуется следующим образом:</w:t>
      </w:r>
    </w:p>
    <w:p w:rsidR="00BD2AD4" w:rsidRPr="00240CCC" w:rsidRDefault="00BD2AD4" w:rsidP="000D73D8">
      <w:pPr>
        <w:widowControl w:val="0"/>
        <w:numPr>
          <w:ilvl w:val="0"/>
          <w:numId w:val="7"/>
        </w:numPr>
        <w:tabs>
          <w:tab w:val="left" w:pos="709"/>
        </w:tabs>
        <w:autoSpaceDE w:val="0"/>
        <w:autoSpaceDN w:val="0"/>
        <w:spacing w:line="276" w:lineRule="auto"/>
        <w:ind w:left="0" w:firstLine="709"/>
        <w:jc w:val="both"/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240CCC">
        <w:rPr>
          <w:rFonts w:ascii="Times New Roman" w:eastAsia="Droid Sans Fallback" w:hAnsi="Times New Roman" w:cs="Times New Roman"/>
          <w:color w:val="1A1A1A" w:themeColor="background1" w:themeShade="1A"/>
          <w:spacing w:val="-2"/>
          <w:lang w:eastAsia="ru-RU" w:bidi="ar-SA"/>
        </w:rPr>
        <w:t>деятельностью.</w:t>
      </w:r>
    </w:p>
    <w:p w:rsidR="00A72616" w:rsidRPr="00A72616" w:rsidRDefault="00BD2AD4" w:rsidP="00A72616">
      <w:pPr>
        <w:widowControl w:val="0"/>
        <w:numPr>
          <w:ilvl w:val="0"/>
          <w:numId w:val="7"/>
        </w:numPr>
        <w:tabs>
          <w:tab w:val="left" w:pos="709"/>
        </w:tabs>
        <w:autoSpaceDE w:val="0"/>
        <w:autoSpaceDN w:val="0"/>
        <w:spacing w:line="276" w:lineRule="auto"/>
        <w:ind w:left="0" w:firstLine="709"/>
        <w:jc w:val="both"/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  <w:r w:rsidR="00A72616" w:rsidRPr="00A72616"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  <w:br w:type="page"/>
      </w:r>
    </w:p>
    <w:p w:rsidR="00C63774" w:rsidRPr="00240CCC" w:rsidRDefault="00601515" w:rsidP="00A72616">
      <w:pPr>
        <w:suppressAutoHyphens/>
        <w:jc w:val="center"/>
        <w:rPr>
          <w:rFonts w:hint="eastAsia"/>
        </w:rPr>
      </w:pPr>
      <w:r w:rsidRPr="00240CCC">
        <w:rPr>
          <w:rFonts w:ascii="Times New Roman" w:hAnsi="Times New Roman"/>
          <w:b/>
          <w:sz w:val="26"/>
          <w:szCs w:val="26"/>
        </w:rPr>
        <w:lastRenderedPageBreak/>
        <w:t>2. Структура и содержание учебной дисциплины</w:t>
      </w:r>
    </w:p>
    <w:p w:rsidR="00C63774" w:rsidRPr="00240CCC" w:rsidRDefault="00601515" w:rsidP="00A72616">
      <w:pPr>
        <w:pStyle w:val="a9"/>
        <w:suppressAutoHyphens/>
        <w:ind w:left="0" w:firstLine="770"/>
        <w:jc w:val="center"/>
        <w:rPr>
          <w:rFonts w:ascii="Times New Roman" w:hAnsi="Times New Roman"/>
          <w:sz w:val="26"/>
          <w:szCs w:val="26"/>
        </w:rPr>
      </w:pPr>
      <w:r w:rsidRPr="00240CCC">
        <w:rPr>
          <w:rFonts w:ascii="Times New Roman" w:hAnsi="Times New Roman"/>
          <w:b/>
          <w:sz w:val="26"/>
          <w:szCs w:val="26"/>
        </w:rPr>
        <w:t>2.1. Объем учебной дисциплины и виды учебной работы</w:t>
      </w:r>
    </w:p>
    <w:p w:rsidR="00C63774" w:rsidRPr="00240CCC" w:rsidRDefault="00C63774">
      <w:pPr>
        <w:jc w:val="both"/>
        <w:rPr>
          <w:rFonts w:ascii="Times New Roman" w:hAnsi="Times New Roman" w:cs="Times New Roman"/>
        </w:rPr>
      </w:pPr>
    </w:p>
    <w:tbl>
      <w:tblPr>
        <w:tblW w:w="9405" w:type="dxa"/>
        <w:tblInd w:w="17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3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355"/>
        <w:gridCol w:w="3050"/>
      </w:tblGrid>
      <w:tr w:rsidR="00C63774" w:rsidRPr="00240CCC">
        <w:tc>
          <w:tcPr>
            <w:tcW w:w="63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</w:tcPr>
          <w:p w:rsidR="00C63774" w:rsidRPr="00240CCC" w:rsidRDefault="00601515">
            <w:pPr>
              <w:jc w:val="both"/>
              <w:rPr>
                <w:rFonts w:hint="eastAsia"/>
              </w:rPr>
            </w:pPr>
            <w:r w:rsidRPr="00240CCC">
              <w:rPr>
                <w:rFonts w:ascii="Times New Roman" w:hAnsi="Times New Roman" w:cs="Times New Roman"/>
                <w:b/>
                <w:bCs/>
              </w:rPr>
              <w:t xml:space="preserve">Вид учебной работы 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</w:tcPr>
          <w:p w:rsidR="00C63774" w:rsidRPr="00240CCC" w:rsidRDefault="00601515" w:rsidP="00A72616">
            <w:pPr>
              <w:jc w:val="center"/>
              <w:rPr>
                <w:rFonts w:hint="eastAsia"/>
              </w:rPr>
            </w:pPr>
            <w:r w:rsidRPr="00240CCC">
              <w:rPr>
                <w:rFonts w:ascii="Times New Roman" w:hAnsi="Times New Roman" w:cs="Times New Roman"/>
                <w:b/>
                <w:bCs/>
              </w:rPr>
              <w:t>Объем часов</w:t>
            </w:r>
          </w:p>
        </w:tc>
      </w:tr>
      <w:tr w:rsidR="00C63774" w:rsidRPr="00240CCC">
        <w:tc>
          <w:tcPr>
            <w:tcW w:w="63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</w:tcPr>
          <w:p w:rsidR="00C63774" w:rsidRPr="00240CCC" w:rsidRDefault="00601515">
            <w:pPr>
              <w:jc w:val="both"/>
              <w:rPr>
                <w:rFonts w:hint="eastAsia"/>
              </w:rPr>
            </w:pPr>
            <w:r w:rsidRPr="00240CCC">
              <w:rPr>
                <w:rFonts w:ascii="Times New Roman" w:hAnsi="Times New Roman" w:cs="Times New Roman"/>
              </w:rPr>
              <w:t xml:space="preserve">Объем образовательной программы 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</w:tcPr>
          <w:p w:rsidR="00C63774" w:rsidRPr="00240CCC" w:rsidRDefault="00A72616" w:rsidP="00A72616">
            <w:pPr>
              <w:suppressLineNumbers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188</w:t>
            </w:r>
          </w:p>
        </w:tc>
      </w:tr>
      <w:tr w:rsidR="00A72616" w:rsidRPr="00240CCC">
        <w:tc>
          <w:tcPr>
            <w:tcW w:w="63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</w:tcPr>
          <w:p w:rsidR="00A72616" w:rsidRPr="00240CCC" w:rsidRDefault="00A7261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Обязательная аудиторная нагрузка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</w:tcPr>
          <w:p w:rsidR="00A72616" w:rsidRPr="00240CCC" w:rsidRDefault="00A72616" w:rsidP="00A72616">
            <w:pPr>
              <w:suppressLineNumber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178</w:t>
            </w:r>
          </w:p>
        </w:tc>
      </w:tr>
      <w:tr w:rsidR="00C63774" w:rsidRPr="00240CCC">
        <w:tc>
          <w:tcPr>
            <w:tcW w:w="9404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</w:tcPr>
          <w:p w:rsidR="00C63774" w:rsidRPr="00240CCC" w:rsidRDefault="00601515" w:rsidP="00A72616">
            <w:pPr>
              <w:rPr>
                <w:rFonts w:hint="eastAsia"/>
              </w:rPr>
            </w:pPr>
            <w:r w:rsidRPr="00240CCC">
              <w:rPr>
                <w:rFonts w:ascii="Times New Roman" w:hAnsi="Times New Roman" w:cs="Times New Roman"/>
              </w:rPr>
              <w:t>в том числе:</w:t>
            </w:r>
          </w:p>
        </w:tc>
      </w:tr>
      <w:tr w:rsidR="00C63774" w:rsidRPr="00240CCC">
        <w:tc>
          <w:tcPr>
            <w:tcW w:w="63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</w:tcPr>
          <w:p w:rsidR="00C63774" w:rsidRPr="00240CCC" w:rsidRDefault="00601515">
            <w:pPr>
              <w:jc w:val="both"/>
              <w:rPr>
                <w:rFonts w:hint="eastAsia"/>
              </w:rPr>
            </w:pPr>
            <w:r w:rsidRPr="00240CCC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</w:tcPr>
          <w:p w:rsidR="00C63774" w:rsidRPr="00240CCC" w:rsidRDefault="00A72616" w:rsidP="00A72616">
            <w:pPr>
              <w:suppressLineNumbers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178</w:t>
            </w:r>
          </w:p>
        </w:tc>
      </w:tr>
      <w:tr w:rsidR="00C63774" w:rsidRPr="00240CCC">
        <w:tc>
          <w:tcPr>
            <w:tcW w:w="63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</w:tcPr>
          <w:p w:rsidR="00C63774" w:rsidRPr="00240CCC" w:rsidRDefault="00601515">
            <w:pPr>
              <w:jc w:val="both"/>
              <w:rPr>
                <w:rFonts w:hint="eastAsia"/>
              </w:rPr>
            </w:pPr>
            <w:r w:rsidRPr="00240CCC">
              <w:rPr>
                <w:rFonts w:ascii="Times New Roman" w:hAnsi="Times New Roman" w:cs="Times New Roman"/>
              </w:rPr>
              <w:t>Самостоятельная работа студентов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</w:tcPr>
          <w:p w:rsidR="00C63774" w:rsidRPr="00240CCC" w:rsidRDefault="00A72616" w:rsidP="00A72616">
            <w:pPr>
              <w:suppressLineNumbers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C63774">
        <w:tc>
          <w:tcPr>
            <w:tcW w:w="63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</w:tcPr>
          <w:p w:rsidR="00C63774" w:rsidRPr="00240CCC" w:rsidRDefault="00601515">
            <w:pPr>
              <w:jc w:val="both"/>
              <w:rPr>
                <w:rFonts w:hint="eastAsia"/>
              </w:rPr>
            </w:pPr>
            <w:r w:rsidRPr="00240CCC">
              <w:rPr>
                <w:rFonts w:ascii="Times New Roman" w:hAnsi="Times New Roman" w:cs="Times New Roman"/>
              </w:rPr>
              <w:t>Промежуточная аттестация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</w:tcPr>
          <w:p w:rsidR="00C63774" w:rsidRPr="00240CCC" w:rsidRDefault="00601515" w:rsidP="00A72616">
            <w:pPr>
              <w:suppressLineNumbers/>
              <w:jc w:val="center"/>
              <w:rPr>
                <w:rFonts w:hint="eastAsia"/>
              </w:rPr>
            </w:pPr>
            <w:r w:rsidRPr="00240CCC">
              <w:rPr>
                <w:rFonts w:ascii="Times New Roman" w:hAnsi="Times New Roman"/>
              </w:rPr>
              <w:t>Дифференцированный зачет</w:t>
            </w:r>
          </w:p>
        </w:tc>
      </w:tr>
    </w:tbl>
    <w:p w:rsidR="00C63774" w:rsidRDefault="00C63774">
      <w:pPr>
        <w:rPr>
          <w:rFonts w:hint="eastAsia"/>
        </w:rPr>
        <w:sectPr w:rsidR="00C63774">
          <w:pgSz w:w="11906" w:h="16838"/>
          <w:pgMar w:top="1134" w:right="1134" w:bottom="1134" w:left="1134" w:header="0" w:footer="0" w:gutter="0"/>
          <w:cols w:space="720"/>
          <w:formProt w:val="0"/>
          <w:docGrid w:linePitch="240" w:charSpace="-6145"/>
        </w:sectPr>
      </w:pPr>
    </w:p>
    <w:p w:rsidR="00C63774" w:rsidRDefault="00601515" w:rsidP="00A72616">
      <w:pPr>
        <w:jc w:val="center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</w:rPr>
        <w:lastRenderedPageBreak/>
        <w:t xml:space="preserve">2.1 Тематический план и содержание учебной дисциплины </w:t>
      </w:r>
      <w:r>
        <w:rPr>
          <w:rFonts w:ascii="Times New Roman" w:hAnsi="Times New Roman" w:cs="Times New Roman"/>
          <w:b/>
          <w:sz w:val="26"/>
          <w:szCs w:val="26"/>
        </w:rPr>
        <w:t>«Испанский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язык</w:t>
      </w:r>
      <w:r>
        <w:rPr>
          <w:rFonts w:ascii="Times New Roman" w:hAnsi="Times New Roman" w:cs="Times New Roman"/>
          <w:b/>
          <w:sz w:val="26"/>
          <w:szCs w:val="26"/>
        </w:rPr>
        <w:t xml:space="preserve">» (базовый курс) для специальности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54.02.02. Декоративно-прикладное искусство и народные промыслы (по видам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)</w:t>
      </w:r>
    </w:p>
    <w:p w:rsidR="00A72616" w:rsidRDefault="00A72616" w:rsidP="00A72616">
      <w:pPr>
        <w:jc w:val="center"/>
        <w:rPr>
          <w:rFonts w:ascii="Times New Roman" w:hAnsi="Times New Roman"/>
        </w:rPr>
      </w:pPr>
    </w:p>
    <w:tbl>
      <w:tblPr>
        <w:tblW w:w="152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93"/>
        <w:gridCol w:w="7770"/>
        <w:gridCol w:w="3283"/>
        <w:gridCol w:w="1900"/>
      </w:tblGrid>
      <w:tr w:rsidR="00A72616" w:rsidTr="00E718E4">
        <w:trPr>
          <w:trHeight w:val="20"/>
        </w:trPr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2616" w:rsidRDefault="00A72616" w:rsidP="00CB4669">
            <w:pPr>
              <w:ind w:right="-1"/>
              <w:jc w:val="both"/>
              <w:rPr>
                <w:rFonts w:ascii="Times New Roman" w:hAnsi="Times New Roman"/>
                <w:b/>
              </w:rPr>
            </w:pPr>
            <w:bookmarkStart w:id="4" w:name="_Hlk80559752"/>
            <w:r>
              <w:rPr>
                <w:rFonts w:ascii="Times New Roman" w:hAnsi="Times New Roman"/>
                <w:b/>
              </w:rPr>
              <w:t>Наименование разделов и тем</w:t>
            </w:r>
          </w:p>
        </w:tc>
        <w:tc>
          <w:tcPr>
            <w:tcW w:w="7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2616" w:rsidRDefault="00A72616" w:rsidP="00CB4669">
            <w:pPr>
              <w:ind w:right="-1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2616" w:rsidRDefault="00A72616" w:rsidP="00CB4669">
            <w:pPr>
              <w:ind w:right="-1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Объем, акад. ч / в том числе в форме практической подготовки, акад ч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2616" w:rsidRDefault="00A72616" w:rsidP="00CB4669">
            <w:pPr>
              <w:ind w:right="-1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Коды компетенций, формированию которых способствует элемент программы</w:t>
            </w:r>
          </w:p>
        </w:tc>
      </w:tr>
      <w:tr w:rsidR="00A72616" w:rsidTr="00E718E4">
        <w:trPr>
          <w:trHeight w:val="371"/>
        </w:trPr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616" w:rsidRPr="00E718E4" w:rsidRDefault="00A72616" w:rsidP="00E718E4">
            <w:pPr>
              <w:ind w:right="-1"/>
              <w:jc w:val="center"/>
              <w:rPr>
                <w:rFonts w:ascii="Times New Roman" w:hAnsi="Times New Roman"/>
                <w:b/>
              </w:rPr>
            </w:pPr>
            <w:r w:rsidRPr="00E718E4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7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616" w:rsidRPr="00E718E4" w:rsidRDefault="00A72616" w:rsidP="00E718E4">
            <w:pPr>
              <w:ind w:right="-1"/>
              <w:jc w:val="center"/>
              <w:rPr>
                <w:rFonts w:ascii="Times New Roman" w:hAnsi="Times New Roman"/>
                <w:b/>
              </w:rPr>
            </w:pPr>
            <w:r w:rsidRPr="00E718E4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616" w:rsidRPr="00E718E4" w:rsidRDefault="00A72616" w:rsidP="00E718E4">
            <w:pPr>
              <w:ind w:right="-1"/>
              <w:jc w:val="center"/>
              <w:rPr>
                <w:rFonts w:ascii="Times New Roman" w:hAnsi="Times New Roman"/>
                <w:b/>
              </w:rPr>
            </w:pPr>
            <w:r w:rsidRPr="00E718E4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616" w:rsidRPr="00E718E4" w:rsidRDefault="00A72616" w:rsidP="00E718E4">
            <w:pPr>
              <w:ind w:right="-1"/>
              <w:jc w:val="center"/>
              <w:rPr>
                <w:rFonts w:ascii="Times New Roman" w:hAnsi="Times New Roman"/>
                <w:b/>
              </w:rPr>
            </w:pPr>
            <w:r w:rsidRPr="00E718E4">
              <w:rPr>
                <w:rFonts w:ascii="Times New Roman" w:hAnsi="Times New Roman"/>
                <w:b/>
              </w:rPr>
              <w:t>4</w:t>
            </w:r>
          </w:p>
        </w:tc>
      </w:tr>
      <w:tr w:rsidR="00A72616" w:rsidTr="00E718E4">
        <w:trPr>
          <w:trHeight w:val="270"/>
        </w:trPr>
        <w:tc>
          <w:tcPr>
            <w:tcW w:w="10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616" w:rsidRDefault="00A72616" w:rsidP="00CB4669">
            <w:pPr>
              <w:ind w:right="-1"/>
              <w:jc w:val="both"/>
              <w:rPr>
                <w:rFonts w:ascii="Times New Roman" w:hAnsi="Times New Roman"/>
                <w:b/>
              </w:rPr>
            </w:pPr>
            <w:bookmarkStart w:id="5" w:name="_Hlk78404494"/>
            <w:r>
              <w:rPr>
                <w:rFonts w:ascii="Times New Roman" w:hAnsi="Times New Roman"/>
                <w:b/>
              </w:rPr>
              <w:t>Раздел 1. Роль иностранного языка в профессиональной деятельности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616" w:rsidRDefault="00965855" w:rsidP="00CB4669">
            <w:pPr>
              <w:ind w:right="-1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90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616" w:rsidRDefault="00A72616" w:rsidP="00CB4669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962B3E" w:rsidTr="00E718E4">
        <w:trPr>
          <w:trHeight w:val="20"/>
        </w:trPr>
        <w:tc>
          <w:tcPr>
            <w:tcW w:w="22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B3E" w:rsidRDefault="00962B3E" w:rsidP="00962B3E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1.1.</w:t>
            </w:r>
          </w:p>
          <w:p w:rsidR="00962B3E" w:rsidRDefault="00962B3E" w:rsidP="00962B3E">
            <w:pPr>
              <w:jc w:val="both"/>
              <w:rPr>
                <w:rFonts w:ascii="Times New Roman" w:hAnsi="Times New Roman"/>
                <w:strike/>
              </w:rPr>
            </w:pPr>
            <w:r>
              <w:rPr>
                <w:rFonts w:ascii="Times New Roman" w:hAnsi="Times New Roman"/>
              </w:rPr>
              <w:t>Россия в современном мире. Экономика отрасли.</w:t>
            </w:r>
          </w:p>
        </w:tc>
        <w:tc>
          <w:tcPr>
            <w:tcW w:w="7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B3E" w:rsidRDefault="00962B3E" w:rsidP="00962B3E">
            <w:pPr>
              <w:ind w:right="-1"/>
              <w:jc w:val="both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</w:rPr>
              <w:t>Состояние современной экономики. Россия и сотрудничество с другими государствами. Краткое описание отрасли. Система времен в испанском языке. Существительные. Артикли в испанском языке.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B3E" w:rsidRDefault="00965855" w:rsidP="00962B3E">
            <w:pPr>
              <w:ind w:right="-1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</w:t>
            </w:r>
          </w:p>
        </w:tc>
        <w:tc>
          <w:tcPr>
            <w:tcW w:w="1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B3E" w:rsidRDefault="00962B3E" w:rsidP="00962B3E">
            <w:pPr>
              <w:ind w:right="-1"/>
              <w:rPr>
                <w:rFonts w:ascii="Times New Roman" w:hAnsi="Times New Roman"/>
              </w:rPr>
            </w:pPr>
          </w:p>
          <w:p w:rsidR="00962B3E" w:rsidRDefault="00962B3E" w:rsidP="00962B3E">
            <w:pPr>
              <w:ind w:right="-1"/>
              <w:jc w:val="center"/>
              <w:rPr>
                <w:rFonts w:ascii="Times New Roman" w:hAnsi="Times New Roman"/>
              </w:rPr>
            </w:pPr>
          </w:p>
          <w:p w:rsidR="00962B3E" w:rsidRDefault="00962B3E" w:rsidP="00962B3E">
            <w:pPr>
              <w:ind w:right="-1"/>
              <w:jc w:val="center"/>
              <w:rPr>
                <w:rFonts w:ascii="Times New Roman" w:hAnsi="Times New Roman"/>
              </w:rPr>
            </w:pPr>
          </w:p>
          <w:p w:rsidR="00962B3E" w:rsidRDefault="00962B3E" w:rsidP="00962B3E">
            <w:pPr>
              <w:ind w:right="-1"/>
              <w:jc w:val="center"/>
              <w:rPr>
                <w:rFonts w:ascii="Times New Roman" w:hAnsi="Times New Roman"/>
              </w:rPr>
            </w:pPr>
          </w:p>
          <w:p w:rsidR="00962B3E" w:rsidRDefault="00962B3E" w:rsidP="00962B3E">
            <w:pPr>
              <w:ind w:right="-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02</w:t>
            </w:r>
          </w:p>
          <w:p w:rsidR="00962B3E" w:rsidRDefault="00962B3E" w:rsidP="00962B3E">
            <w:pPr>
              <w:ind w:right="-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04</w:t>
            </w:r>
          </w:p>
          <w:p w:rsidR="00962B3E" w:rsidRDefault="00962B3E" w:rsidP="00962B3E">
            <w:pPr>
              <w:ind w:right="-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05</w:t>
            </w:r>
          </w:p>
          <w:p w:rsidR="00962B3E" w:rsidRDefault="00962B3E" w:rsidP="00962B3E">
            <w:pPr>
              <w:ind w:right="-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09</w:t>
            </w:r>
          </w:p>
          <w:p w:rsidR="00962B3E" w:rsidRDefault="00962B3E" w:rsidP="00962B3E">
            <w:pPr>
              <w:ind w:right="-1"/>
              <w:jc w:val="center"/>
              <w:rPr>
                <w:rFonts w:ascii="Times New Roman" w:hAnsi="Times New Roman"/>
              </w:rPr>
            </w:pPr>
          </w:p>
        </w:tc>
      </w:tr>
      <w:tr w:rsidR="00A72616" w:rsidTr="00E718E4">
        <w:trPr>
          <w:trHeight w:val="275"/>
        </w:trPr>
        <w:tc>
          <w:tcPr>
            <w:tcW w:w="22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616" w:rsidRDefault="00A72616" w:rsidP="00CB4669">
            <w:pPr>
              <w:rPr>
                <w:rFonts w:hint="eastAsia"/>
              </w:rPr>
            </w:pPr>
          </w:p>
        </w:tc>
        <w:tc>
          <w:tcPr>
            <w:tcW w:w="7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616" w:rsidRDefault="00962B3E" w:rsidP="00CB4669">
            <w:pPr>
              <w:ind w:right="-1"/>
              <w:jc w:val="both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</w:rPr>
              <w:t>В том числе практических занятий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2616" w:rsidRDefault="003216FA" w:rsidP="00CB4669">
            <w:pPr>
              <w:ind w:right="-1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</w:t>
            </w:r>
          </w:p>
        </w:tc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616" w:rsidRDefault="00A72616" w:rsidP="00CB4669">
            <w:pPr>
              <w:rPr>
                <w:rFonts w:hint="eastAsia"/>
              </w:rPr>
            </w:pPr>
          </w:p>
        </w:tc>
      </w:tr>
      <w:tr w:rsidR="00A72616" w:rsidTr="00E718E4">
        <w:trPr>
          <w:trHeight w:val="275"/>
        </w:trPr>
        <w:tc>
          <w:tcPr>
            <w:tcW w:w="22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616" w:rsidRDefault="00A72616" w:rsidP="00CB4669">
            <w:pPr>
              <w:rPr>
                <w:rFonts w:hint="eastAsia"/>
              </w:rPr>
            </w:pPr>
          </w:p>
        </w:tc>
        <w:tc>
          <w:tcPr>
            <w:tcW w:w="7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616" w:rsidRDefault="00A72616" w:rsidP="002B04E1">
            <w:pPr>
              <w:ind w:right="-1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Практическое занятие № 1. Введение новых лексических единиц по теме занятия для последующего чтения текста.  Предтекстовые упражнения на отработку лексических единиц. Групповое изучающее чтение текста по теме «Мировая экономика» с извлечением новых речевых оборотов и выражений. 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2616" w:rsidRDefault="003216FA" w:rsidP="00CB4669">
            <w:pPr>
              <w:ind w:right="-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616" w:rsidRDefault="00A72616" w:rsidP="00CB4669">
            <w:pPr>
              <w:rPr>
                <w:rFonts w:hint="eastAsia"/>
              </w:rPr>
            </w:pPr>
          </w:p>
        </w:tc>
      </w:tr>
      <w:tr w:rsidR="002B04E1" w:rsidTr="00E718E4">
        <w:trPr>
          <w:trHeight w:val="282"/>
        </w:trPr>
        <w:tc>
          <w:tcPr>
            <w:tcW w:w="22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4E1" w:rsidRDefault="002B04E1" w:rsidP="00CB4669">
            <w:pPr>
              <w:rPr>
                <w:rFonts w:hint="eastAsia"/>
              </w:rPr>
            </w:pPr>
          </w:p>
        </w:tc>
        <w:tc>
          <w:tcPr>
            <w:tcW w:w="7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B04E1" w:rsidRDefault="002B04E1" w:rsidP="00CB4669">
            <w:pPr>
              <w:ind w:right="-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занятие № 2. Выполнение тренировочных лексических и лексико-грамматических упражнений на закрепление активной лексики и фразеологических оборотов.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04E1" w:rsidRDefault="003216FA" w:rsidP="00CB4669">
            <w:pPr>
              <w:ind w:right="-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4E1" w:rsidRDefault="002B04E1" w:rsidP="00CB4669">
            <w:pPr>
              <w:rPr>
                <w:rFonts w:hint="eastAsia"/>
              </w:rPr>
            </w:pPr>
          </w:p>
        </w:tc>
      </w:tr>
      <w:tr w:rsidR="00A72616" w:rsidTr="00E718E4">
        <w:trPr>
          <w:trHeight w:val="282"/>
        </w:trPr>
        <w:tc>
          <w:tcPr>
            <w:tcW w:w="22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616" w:rsidRDefault="00A72616" w:rsidP="00CB4669">
            <w:pPr>
              <w:rPr>
                <w:rFonts w:hint="eastAsia"/>
              </w:rPr>
            </w:pPr>
          </w:p>
        </w:tc>
        <w:tc>
          <w:tcPr>
            <w:tcW w:w="7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2616" w:rsidRDefault="003216FA" w:rsidP="00CB4669">
            <w:pPr>
              <w:ind w:right="-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занятие № 3</w:t>
            </w:r>
            <w:r w:rsidR="00A72616">
              <w:rPr>
                <w:rFonts w:ascii="Times New Roman" w:hAnsi="Times New Roman"/>
              </w:rPr>
              <w:t>. Предпросмотровые вопросы по теме «Культура, достопримечательности и обычаи страны изучаемого языка». Просмотр учебных видео по теме «Россия и сотрудничество с другими государствами» Ответы на вопросы по просмотренному видео (упражнения лексико-грамматического характера по содержанию видео, тестовые вопросы по содержанию видео, вопросы дискуссионного характера, требующие развернутого ответа)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2616" w:rsidRDefault="003216FA" w:rsidP="00CB4669">
            <w:pPr>
              <w:ind w:right="-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616" w:rsidRDefault="00A72616" w:rsidP="00CB4669">
            <w:pPr>
              <w:rPr>
                <w:rFonts w:hint="eastAsia"/>
              </w:rPr>
            </w:pPr>
          </w:p>
        </w:tc>
      </w:tr>
      <w:tr w:rsidR="00A72616" w:rsidTr="00E718E4">
        <w:trPr>
          <w:trHeight w:val="282"/>
        </w:trPr>
        <w:tc>
          <w:tcPr>
            <w:tcW w:w="22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616" w:rsidRDefault="00A72616" w:rsidP="00CB4669">
            <w:pPr>
              <w:rPr>
                <w:rFonts w:hint="eastAsia"/>
              </w:rPr>
            </w:pPr>
          </w:p>
        </w:tc>
        <w:tc>
          <w:tcPr>
            <w:tcW w:w="7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2616" w:rsidRDefault="003216FA" w:rsidP="00CB4669">
            <w:pPr>
              <w:ind w:right="-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занятие № 4</w:t>
            </w:r>
            <w:r w:rsidR="00A72616">
              <w:rPr>
                <w:rFonts w:ascii="Times New Roman" w:hAnsi="Times New Roman"/>
              </w:rPr>
              <w:t xml:space="preserve">. Подготовка устного сообщения учащимися по теме «Экономика отрасли» на основе лексико-грамматического </w:t>
            </w:r>
            <w:r w:rsidR="00A72616">
              <w:rPr>
                <w:rFonts w:ascii="Times New Roman" w:hAnsi="Times New Roman"/>
              </w:rPr>
              <w:lastRenderedPageBreak/>
              <w:t>материала предыдущих практических занятий. Диалог-дискуссия по теме «Чем определяется выбор профессии?»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2616" w:rsidRDefault="003216FA" w:rsidP="00CB4669">
            <w:pPr>
              <w:ind w:right="-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616" w:rsidRDefault="00A72616" w:rsidP="00CB4669">
            <w:pPr>
              <w:rPr>
                <w:rFonts w:hint="eastAsia"/>
              </w:rPr>
            </w:pPr>
          </w:p>
        </w:tc>
      </w:tr>
      <w:tr w:rsidR="00DC4970" w:rsidTr="00E718E4">
        <w:trPr>
          <w:trHeight w:val="279"/>
        </w:trPr>
        <w:tc>
          <w:tcPr>
            <w:tcW w:w="22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DC4970" w:rsidP="00DC497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Тема 1.2.</w:t>
            </w:r>
          </w:p>
          <w:p w:rsidR="00DC4970" w:rsidRDefault="00DC4970" w:rsidP="00DC4970">
            <w:pPr>
              <w:rPr>
                <w:rFonts w:ascii="Times New Roman" w:hAnsi="Times New Roman"/>
                <w:b/>
              </w:rPr>
            </w:pPr>
          </w:p>
          <w:p w:rsidR="00DC4970" w:rsidRDefault="00DC4970" w:rsidP="00DC497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Роль образования в современном мире</w:t>
            </w:r>
          </w:p>
        </w:tc>
        <w:tc>
          <w:tcPr>
            <w:tcW w:w="7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E92E4F" w:rsidP="00DC4970">
            <w:pPr>
              <w:jc w:val="both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</w:rPr>
              <w:t>Система образования России и других стран. Согласование времен. Косвенная речь. Личные местоимения. Притяжательные местоимения. Вопросительные местоимения. Относительные местоимения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4970" w:rsidRDefault="003216FA" w:rsidP="00DC4970">
            <w:pPr>
              <w:ind w:right="-1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</w:t>
            </w:r>
          </w:p>
        </w:tc>
        <w:tc>
          <w:tcPr>
            <w:tcW w:w="1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4970" w:rsidRDefault="00DC4970" w:rsidP="00DC4970">
            <w:pPr>
              <w:ind w:right="-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02</w:t>
            </w:r>
          </w:p>
          <w:p w:rsidR="00DC4970" w:rsidRDefault="00DC4970" w:rsidP="00DC4970">
            <w:pPr>
              <w:ind w:right="-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04</w:t>
            </w:r>
          </w:p>
          <w:p w:rsidR="00DC4970" w:rsidRDefault="00DC4970" w:rsidP="00DC4970">
            <w:pPr>
              <w:ind w:right="-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05</w:t>
            </w:r>
          </w:p>
          <w:p w:rsidR="00DC4970" w:rsidRDefault="00DC4970" w:rsidP="00DC4970">
            <w:pPr>
              <w:ind w:right="-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09</w:t>
            </w:r>
          </w:p>
          <w:p w:rsidR="00DC4970" w:rsidRDefault="00DC4970" w:rsidP="00DC4970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</w:tr>
      <w:bookmarkEnd w:id="4"/>
      <w:bookmarkEnd w:id="5"/>
      <w:tr w:rsidR="00DC4970" w:rsidTr="00E718E4">
        <w:trPr>
          <w:trHeight w:val="283"/>
        </w:trPr>
        <w:tc>
          <w:tcPr>
            <w:tcW w:w="22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DC4970" w:rsidP="00DC4970">
            <w:pPr>
              <w:rPr>
                <w:rFonts w:hint="eastAsia"/>
              </w:rPr>
            </w:pPr>
          </w:p>
        </w:tc>
        <w:tc>
          <w:tcPr>
            <w:tcW w:w="7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E92E4F" w:rsidP="00DC4970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 том числе практических занятий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4970" w:rsidRDefault="003216FA" w:rsidP="00DC4970">
            <w:pPr>
              <w:ind w:right="-1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</w:t>
            </w:r>
          </w:p>
        </w:tc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4970" w:rsidRDefault="00DC4970" w:rsidP="00DC4970">
            <w:pPr>
              <w:rPr>
                <w:rFonts w:hint="eastAsia"/>
              </w:rPr>
            </w:pPr>
          </w:p>
        </w:tc>
      </w:tr>
      <w:tr w:rsidR="00DC4970" w:rsidTr="00E718E4">
        <w:trPr>
          <w:trHeight w:val="415"/>
        </w:trPr>
        <w:tc>
          <w:tcPr>
            <w:tcW w:w="22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DC4970" w:rsidP="00DC4970">
            <w:pPr>
              <w:rPr>
                <w:rFonts w:hint="eastAsia"/>
              </w:rPr>
            </w:pPr>
          </w:p>
        </w:tc>
        <w:tc>
          <w:tcPr>
            <w:tcW w:w="7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3216FA" w:rsidP="00DC4970">
            <w:pPr>
              <w:ind w:right="-1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Практическое занятие № 5</w:t>
            </w:r>
            <w:r w:rsidR="00DC4970">
              <w:rPr>
                <w:rFonts w:ascii="Times New Roman" w:hAnsi="Times New Roman"/>
              </w:rPr>
              <w:t xml:space="preserve">. Введение новых лексических единиц по теме занятия для последующего чтения текста.  Предтекстовые упражнения на фонетическую отработку и закрепление активной лексики и фразеологических оборотов. Ознакомительное чтение текста по теме «Система образования России». Введение новых лексических единиц по теме. Фразы, речевые обороты и выражения. 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4970" w:rsidRDefault="003216FA" w:rsidP="00DC4970">
            <w:pPr>
              <w:ind w:right="-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4970" w:rsidRDefault="00DC4970" w:rsidP="00DC4970">
            <w:pPr>
              <w:rPr>
                <w:rFonts w:hint="eastAsia"/>
              </w:rPr>
            </w:pPr>
          </w:p>
        </w:tc>
      </w:tr>
      <w:tr w:rsidR="00DC4970" w:rsidTr="00E718E4">
        <w:trPr>
          <w:trHeight w:val="408"/>
        </w:trPr>
        <w:tc>
          <w:tcPr>
            <w:tcW w:w="22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DC4970" w:rsidP="00DC4970">
            <w:pPr>
              <w:rPr>
                <w:rFonts w:hint="eastAsia"/>
              </w:rPr>
            </w:pPr>
          </w:p>
        </w:tc>
        <w:tc>
          <w:tcPr>
            <w:tcW w:w="7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3216FA" w:rsidP="00DC4970">
            <w:pPr>
              <w:ind w:right="-1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Практическое занятие № 6</w:t>
            </w:r>
            <w:r w:rsidR="00DC4970">
              <w:rPr>
                <w:rFonts w:ascii="Times New Roman" w:hAnsi="Times New Roman"/>
              </w:rPr>
              <w:t>. Предпросмотровые вопросы по теме «Образование в современном мире: Китай, США, Европа». Просмотр учебных видео по предложенной теме. Ответы на вопросы по просмотренному видео (упражнения лексико-грамматического характера по содержанию видео, тестовые вопросы по содержанию видео, вопросы дискуссионного характера, требующие развернутого ответа)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4970" w:rsidRDefault="003216FA" w:rsidP="00DC4970">
            <w:pPr>
              <w:ind w:right="-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4970" w:rsidRDefault="00DC4970" w:rsidP="00DC4970">
            <w:pPr>
              <w:rPr>
                <w:rFonts w:hint="eastAsia"/>
              </w:rPr>
            </w:pPr>
          </w:p>
        </w:tc>
      </w:tr>
      <w:tr w:rsidR="00DC4970" w:rsidTr="00E718E4">
        <w:trPr>
          <w:trHeight w:val="272"/>
        </w:trPr>
        <w:tc>
          <w:tcPr>
            <w:tcW w:w="22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DC4970" w:rsidP="00DC4970">
            <w:pPr>
              <w:rPr>
                <w:rFonts w:hint="eastAsia"/>
              </w:rPr>
            </w:pPr>
          </w:p>
        </w:tc>
        <w:tc>
          <w:tcPr>
            <w:tcW w:w="7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3216FA" w:rsidP="00DC4970">
            <w:pPr>
              <w:ind w:right="-1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Практическое занятие № 7</w:t>
            </w:r>
            <w:r w:rsidR="00DC4970">
              <w:rPr>
                <w:rFonts w:ascii="Times New Roman" w:hAnsi="Times New Roman"/>
              </w:rPr>
              <w:t xml:space="preserve">. Предпросмотровые вопросы по теме «Образование в России для иностранных студентов». Просмотровое чтение текстов по теме «Система среднего </w:t>
            </w:r>
            <w:r w:rsidR="00A26027">
              <w:rPr>
                <w:rFonts w:ascii="Times New Roman" w:hAnsi="Times New Roman"/>
              </w:rPr>
              <w:t>профессионального</w:t>
            </w:r>
            <w:r w:rsidR="00A26027">
              <w:rPr>
                <w:rFonts w:ascii="Times New Roman" w:hAnsi="Times New Roman"/>
                <w:color w:val="00B0F0"/>
              </w:rPr>
              <w:t xml:space="preserve"> </w:t>
            </w:r>
            <w:r w:rsidR="00A26027" w:rsidRPr="00A26027">
              <w:rPr>
                <w:rFonts w:ascii="Times New Roman" w:hAnsi="Times New Roman"/>
                <w:color w:val="auto"/>
              </w:rPr>
              <w:t>образования</w:t>
            </w:r>
            <w:r w:rsidR="00DC4970" w:rsidRPr="00A26027">
              <w:rPr>
                <w:rFonts w:ascii="Times New Roman" w:hAnsi="Times New Roman"/>
                <w:color w:val="auto"/>
              </w:rPr>
              <w:t xml:space="preserve"> </w:t>
            </w:r>
            <w:r w:rsidR="00DC4970">
              <w:rPr>
                <w:rFonts w:ascii="Times New Roman" w:hAnsi="Times New Roman"/>
              </w:rPr>
              <w:t>в России». Ответы на вопросы по тексту. Составление диалогов по теме «Иностранный студент поступает в учебное заведение в России».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4970" w:rsidRDefault="003216FA" w:rsidP="00DC4970">
            <w:pPr>
              <w:ind w:right="-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4970" w:rsidRDefault="00DC4970" w:rsidP="00DC4970">
            <w:pPr>
              <w:rPr>
                <w:rFonts w:hint="eastAsia"/>
              </w:rPr>
            </w:pPr>
          </w:p>
        </w:tc>
      </w:tr>
      <w:tr w:rsidR="00DC4970" w:rsidTr="00E718E4">
        <w:trPr>
          <w:trHeight w:val="272"/>
        </w:trPr>
        <w:tc>
          <w:tcPr>
            <w:tcW w:w="22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DC4970" w:rsidP="00DC4970">
            <w:pPr>
              <w:rPr>
                <w:rFonts w:hint="eastAsia"/>
              </w:rPr>
            </w:pPr>
          </w:p>
        </w:tc>
        <w:tc>
          <w:tcPr>
            <w:tcW w:w="7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3216FA" w:rsidP="00002B89">
            <w:pPr>
              <w:ind w:right="-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занятие № 8</w:t>
            </w:r>
            <w:r w:rsidR="00DC4970">
              <w:rPr>
                <w:rFonts w:ascii="Times New Roman" w:hAnsi="Times New Roman"/>
              </w:rPr>
              <w:t xml:space="preserve">. Круглый стол с обсуждением заранее подготовленных групповых сообщений на базе материала видео и текстов предыдущих практических занятий по темам: «Сравнение среднего профессионального образования в России, </w:t>
            </w:r>
            <w:r w:rsidR="00002B89">
              <w:rPr>
                <w:rFonts w:ascii="Times New Roman" w:hAnsi="Times New Roman"/>
              </w:rPr>
              <w:t>Испании</w:t>
            </w:r>
            <w:r w:rsidR="00DC4970">
              <w:rPr>
                <w:rFonts w:ascii="Times New Roman" w:hAnsi="Times New Roman"/>
              </w:rPr>
              <w:t>, США и Китае»; «Роль образования в жизни»; «Важность получения образования» (темы распределяются на практическом занятии №6 на каждую рабочую группу в аудитории)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4970" w:rsidRDefault="003216FA" w:rsidP="00DC4970">
            <w:pPr>
              <w:ind w:right="-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4970" w:rsidRDefault="00DC4970" w:rsidP="00DC4970">
            <w:pPr>
              <w:rPr>
                <w:rFonts w:hint="eastAsia"/>
              </w:rPr>
            </w:pPr>
          </w:p>
        </w:tc>
      </w:tr>
      <w:tr w:rsidR="00DC4970" w:rsidTr="00E718E4">
        <w:trPr>
          <w:trHeight w:val="20"/>
        </w:trPr>
        <w:tc>
          <w:tcPr>
            <w:tcW w:w="22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DC4970" w:rsidP="00DC4970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1.3.</w:t>
            </w:r>
          </w:p>
          <w:p w:rsidR="00DC4970" w:rsidRDefault="00DC4970" w:rsidP="00DC4970">
            <w:pPr>
              <w:jc w:val="both"/>
              <w:rPr>
                <w:rFonts w:ascii="Times New Roman" w:hAnsi="Times New Roman"/>
                <w:b/>
              </w:rPr>
            </w:pPr>
          </w:p>
          <w:p w:rsidR="00DC4970" w:rsidRDefault="00DC4970" w:rsidP="00DC497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Значение иностранного языка в освоении профессии</w:t>
            </w:r>
          </w:p>
        </w:tc>
        <w:tc>
          <w:tcPr>
            <w:tcW w:w="7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DC4970" w:rsidP="00F3247C">
            <w:pPr>
              <w:jc w:val="both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</w:rPr>
              <w:lastRenderedPageBreak/>
              <w:t xml:space="preserve">География </w:t>
            </w:r>
            <w:r w:rsidR="00F3247C">
              <w:rPr>
                <w:rFonts w:ascii="Times New Roman" w:hAnsi="Times New Roman"/>
                <w:b/>
              </w:rPr>
              <w:t>испанского</w:t>
            </w:r>
            <w:r>
              <w:rPr>
                <w:rFonts w:ascii="Times New Roman" w:hAnsi="Times New Roman"/>
                <w:b/>
              </w:rPr>
              <w:t xml:space="preserve"> языка. </w:t>
            </w:r>
            <w:r w:rsidR="00F3247C">
              <w:rPr>
                <w:rFonts w:ascii="Times New Roman" w:hAnsi="Times New Roman"/>
                <w:b/>
              </w:rPr>
              <w:t>Испанский язык</w:t>
            </w:r>
            <w:r>
              <w:rPr>
                <w:rFonts w:ascii="Times New Roman" w:hAnsi="Times New Roman"/>
                <w:b/>
              </w:rPr>
              <w:t xml:space="preserve"> в профессиональной деятельности. Словообразование: наречия. Степени сравнения </w:t>
            </w:r>
            <w:r>
              <w:rPr>
                <w:rFonts w:ascii="Times New Roman" w:hAnsi="Times New Roman"/>
                <w:b/>
              </w:rPr>
              <w:lastRenderedPageBreak/>
              <w:t>прилагательных и наречий. Повторение пройденного грамматического материала.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4970" w:rsidRDefault="00965855" w:rsidP="00DC4970">
            <w:pPr>
              <w:ind w:right="-1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18</w:t>
            </w:r>
          </w:p>
        </w:tc>
        <w:tc>
          <w:tcPr>
            <w:tcW w:w="1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DC4970" w:rsidP="00DC4970">
            <w:pPr>
              <w:ind w:right="-1"/>
              <w:jc w:val="center"/>
              <w:rPr>
                <w:rFonts w:ascii="Times New Roman" w:hAnsi="Times New Roman"/>
              </w:rPr>
            </w:pPr>
          </w:p>
          <w:p w:rsidR="00DC4970" w:rsidRDefault="00DC4970" w:rsidP="00DC4970">
            <w:pPr>
              <w:ind w:right="-1"/>
              <w:jc w:val="center"/>
              <w:rPr>
                <w:rFonts w:ascii="Times New Roman" w:hAnsi="Times New Roman"/>
              </w:rPr>
            </w:pPr>
          </w:p>
          <w:p w:rsidR="00DC4970" w:rsidRDefault="00DC4970" w:rsidP="00DC4970">
            <w:pPr>
              <w:ind w:right="-1"/>
              <w:jc w:val="center"/>
              <w:rPr>
                <w:rFonts w:ascii="Times New Roman" w:hAnsi="Times New Roman"/>
              </w:rPr>
            </w:pPr>
          </w:p>
          <w:p w:rsidR="00DC4970" w:rsidRDefault="00DC4970" w:rsidP="00DC4970">
            <w:pPr>
              <w:ind w:right="-1"/>
              <w:jc w:val="center"/>
              <w:rPr>
                <w:rFonts w:ascii="Times New Roman" w:hAnsi="Times New Roman"/>
              </w:rPr>
            </w:pPr>
          </w:p>
          <w:p w:rsidR="00DC4970" w:rsidRDefault="00DC4970" w:rsidP="00DC4970">
            <w:pPr>
              <w:ind w:right="-1"/>
              <w:jc w:val="center"/>
              <w:rPr>
                <w:rFonts w:ascii="Times New Roman" w:hAnsi="Times New Roman"/>
              </w:rPr>
            </w:pPr>
          </w:p>
          <w:p w:rsidR="00DC4970" w:rsidRDefault="00DC4970" w:rsidP="00DC4970">
            <w:pPr>
              <w:ind w:right="-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02</w:t>
            </w:r>
          </w:p>
          <w:p w:rsidR="00DC4970" w:rsidRDefault="00DC4970" w:rsidP="00DC4970">
            <w:pPr>
              <w:ind w:right="-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04</w:t>
            </w:r>
          </w:p>
          <w:p w:rsidR="00DC4970" w:rsidRDefault="00DC4970" w:rsidP="00DC4970">
            <w:pPr>
              <w:ind w:right="-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05</w:t>
            </w:r>
          </w:p>
          <w:p w:rsidR="00DC4970" w:rsidRDefault="00DC4970" w:rsidP="00DC4970">
            <w:pPr>
              <w:ind w:right="-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09</w:t>
            </w:r>
          </w:p>
          <w:p w:rsidR="00DC4970" w:rsidRDefault="00DC4970" w:rsidP="00DC4970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C4970" w:rsidTr="00E718E4">
        <w:trPr>
          <w:trHeight w:val="20"/>
        </w:trPr>
        <w:tc>
          <w:tcPr>
            <w:tcW w:w="22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DC4970" w:rsidP="00DC4970">
            <w:pPr>
              <w:rPr>
                <w:rFonts w:hint="eastAsia"/>
              </w:rPr>
            </w:pPr>
          </w:p>
        </w:tc>
        <w:tc>
          <w:tcPr>
            <w:tcW w:w="7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DC4970" w:rsidP="00DC4970">
            <w:pPr>
              <w:ind w:right="-1"/>
              <w:jc w:val="both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</w:rPr>
              <w:t>В том числе практических занятий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4970" w:rsidRDefault="00965855" w:rsidP="00DC4970">
            <w:pPr>
              <w:ind w:right="-1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DC4970" w:rsidP="00DC4970">
            <w:pPr>
              <w:rPr>
                <w:rFonts w:hint="eastAsia"/>
              </w:rPr>
            </w:pPr>
          </w:p>
        </w:tc>
      </w:tr>
      <w:tr w:rsidR="00DC4970" w:rsidTr="00E718E4">
        <w:trPr>
          <w:trHeight w:val="20"/>
        </w:trPr>
        <w:tc>
          <w:tcPr>
            <w:tcW w:w="22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DC4970" w:rsidP="00DC4970">
            <w:pPr>
              <w:rPr>
                <w:rFonts w:hint="eastAsia"/>
              </w:rPr>
            </w:pPr>
          </w:p>
        </w:tc>
        <w:tc>
          <w:tcPr>
            <w:tcW w:w="7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3216FA" w:rsidP="002B04E1">
            <w:pPr>
              <w:ind w:right="-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занятие № 9</w:t>
            </w:r>
            <w:r w:rsidR="00DC4970">
              <w:rPr>
                <w:rFonts w:ascii="Times New Roman" w:hAnsi="Times New Roman"/>
              </w:rPr>
              <w:t>. Введение новых лексических единиц по теме занятия. Фразы, речевые обороты и выражения. Предтекстовая фонетическая отработка и выполнение тренировочных лексических и лексико-грамматических упражнений на закрепление активной лексики и фразеологических оборотов. Изучающее чтение текста по теме «</w:t>
            </w:r>
            <w:r w:rsidR="00E92E4F">
              <w:rPr>
                <w:rFonts w:ascii="Times New Roman" w:hAnsi="Times New Roman"/>
              </w:rPr>
              <w:t>Испанский язык</w:t>
            </w:r>
            <w:r w:rsidR="00DC4970">
              <w:rPr>
                <w:rFonts w:ascii="Times New Roman" w:hAnsi="Times New Roman"/>
              </w:rPr>
              <w:t xml:space="preserve"> в современном мире». 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4970" w:rsidRDefault="00965855" w:rsidP="00DC4970">
            <w:pPr>
              <w:ind w:right="-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DC4970" w:rsidP="00DC4970">
            <w:pPr>
              <w:rPr>
                <w:rFonts w:hint="eastAsia"/>
              </w:rPr>
            </w:pPr>
          </w:p>
        </w:tc>
      </w:tr>
      <w:tr w:rsidR="002B04E1" w:rsidTr="00E718E4">
        <w:trPr>
          <w:trHeight w:val="20"/>
        </w:trPr>
        <w:tc>
          <w:tcPr>
            <w:tcW w:w="22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4E1" w:rsidRDefault="002B04E1" w:rsidP="00DC4970">
            <w:pPr>
              <w:rPr>
                <w:rFonts w:hint="eastAsia"/>
              </w:rPr>
            </w:pPr>
          </w:p>
        </w:tc>
        <w:tc>
          <w:tcPr>
            <w:tcW w:w="7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4E1" w:rsidRDefault="003216FA" w:rsidP="00DC4970">
            <w:pPr>
              <w:ind w:right="-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занятие № 10</w:t>
            </w:r>
            <w:r w:rsidR="002B04E1">
              <w:rPr>
                <w:rFonts w:ascii="Times New Roman" w:hAnsi="Times New Roman"/>
              </w:rPr>
              <w:t>. Выполнение тренировочных лексических и лексико-грамматических упражнений на закрепление активной лексики и фразеологических оборотов.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04E1" w:rsidRDefault="003216FA" w:rsidP="00DC4970">
            <w:pPr>
              <w:ind w:right="-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4E1" w:rsidRDefault="002B04E1" w:rsidP="00DC4970">
            <w:pPr>
              <w:rPr>
                <w:rFonts w:hint="eastAsia"/>
              </w:rPr>
            </w:pPr>
          </w:p>
        </w:tc>
      </w:tr>
      <w:tr w:rsidR="00DC4970" w:rsidTr="00E718E4">
        <w:trPr>
          <w:trHeight w:val="20"/>
        </w:trPr>
        <w:tc>
          <w:tcPr>
            <w:tcW w:w="22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DC4970" w:rsidP="00DC4970">
            <w:pPr>
              <w:rPr>
                <w:rFonts w:hint="eastAsia"/>
              </w:rPr>
            </w:pPr>
          </w:p>
        </w:tc>
        <w:tc>
          <w:tcPr>
            <w:tcW w:w="7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DC4970" w:rsidP="00DC4970">
            <w:pPr>
              <w:ind w:right="-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заня</w:t>
            </w:r>
            <w:r w:rsidR="003216FA">
              <w:rPr>
                <w:rFonts w:ascii="Times New Roman" w:hAnsi="Times New Roman"/>
              </w:rPr>
              <w:t>тие № 11</w:t>
            </w:r>
            <w:r>
              <w:rPr>
                <w:rFonts w:ascii="Times New Roman" w:hAnsi="Times New Roman"/>
              </w:rPr>
              <w:t>. Просмотровое чтение текста по теме «Я и моя профессия». Дискуссия: «Взаимосвязь иностранного языка и моей профессии».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4970" w:rsidRDefault="00DC4970" w:rsidP="00DC4970">
            <w:pPr>
              <w:ind w:right="-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DC4970" w:rsidP="00DC4970">
            <w:pPr>
              <w:rPr>
                <w:rFonts w:hint="eastAsia"/>
              </w:rPr>
            </w:pPr>
          </w:p>
        </w:tc>
      </w:tr>
      <w:tr w:rsidR="00DC4970" w:rsidTr="00E718E4">
        <w:trPr>
          <w:trHeight w:val="20"/>
        </w:trPr>
        <w:tc>
          <w:tcPr>
            <w:tcW w:w="22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DC4970" w:rsidP="00DC4970">
            <w:pPr>
              <w:rPr>
                <w:rFonts w:hint="eastAsia"/>
              </w:rPr>
            </w:pPr>
          </w:p>
        </w:tc>
        <w:tc>
          <w:tcPr>
            <w:tcW w:w="7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3216FA" w:rsidP="00DC4970">
            <w:pPr>
              <w:ind w:right="-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занятие № 12</w:t>
            </w:r>
            <w:r w:rsidR="00DC4970">
              <w:rPr>
                <w:rFonts w:ascii="Times New Roman" w:hAnsi="Times New Roman"/>
              </w:rPr>
              <w:t>. Просмотр видео по теме «Профессиональный диалог</w:t>
            </w:r>
            <w:r w:rsidR="00DC4970" w:rsidRPr="00E92E4F">
              <w:rPr>
                <w:rFonts w:ascii="Times New Roman" w:hAnsi="Times New Roman"/>
                <w:color w:val="auto"/>
              </w:rPr>
              <w:t xml:space="preserve">». </w:t>
            </w:r>
            <w:r w:rsidR="00DC4970">
              <w:rPr>
                <w:rFonts w:ascii="Times New Roman" w:hAnsi="Times New Roman"/>
              </w:rPr>
              <w:t>Ответы на вопросы по просмотренному видео (упражнения лексико-грамматического характера по содержанию видео, тестовые вопросы по содержанию видео, вопросы дискуссионного характера, требующие развернутого ответа).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4970" w:rsidRDefault="00DC4970" w:rsidP="00DC4970">
            <w:pPr>
              <w:ind w:right="-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DC4970" w:rsidP="00DC4970">
            <w:pPr>
              <w:rPr>
                <w:rFonts w:hint="eastAsia"/>
              </w:rPr>
            </w:pPr>
          </w:p>
        </w:tc>
      </w:tr>
      <w:tr w:rsidR="00E92E4F" w:rsidTr="00E718E4">
        <w:trPr>
          <w:trHeight w:val="331"/>
        </w:trPr>
        <w:tc>
          <w:tcPr>
            <w:tcW w:w="22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E4F" w:rsidRDefault="00E92E4F" w:rsidP="00E92E4F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№ 1.4.</w:t>
            </w:r>
          </w:p>
          <w:p w:rsidR="00E92E4F" w:rsidRDefault="00E92E4F" w:rsidP="00E92E4F">
            <w:pPr>
              <w:jc w:val="both"/>
              <w:rPr>
                <w:rFonts w:ascii="Times New Roman" w:hAnsi="Times New Roman"/>
                <w:b/>
              </w:rPr>
            </w:pPr>
          </w:p>
          <w:p w:rsidR="00E92E4F" w:rsidRDefault="00E92E4F" w:rsidP="00E92E4F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Основы делового общения</w:t>
            </w:r>
          </w:p>
          <w:p w:rsidR="00E92E4F" w:rsidRDefault="00E92E4F" w:rsidP="00E92E4F">
            <w:pPr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7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E4F" w:rsidRDefault="00E92E4F" w:rsidP="00E92E4F">
            <w:pPr>
              <w:ind w:right="-1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Светская беседа. Деловой звонок. Деловая переписка. Страдательный залог. Неопределенные и отрицательные местоимения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E4F" w:rsidRDefault="00965855" w:rsidP="00E92E4F">
            <w:pPr>
              <w:ind w:right="-1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1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E4F" w:rsidRDefault="00E92E4F" w:rsidP="00E92E4F">
            <w:pPr>
              <w:ind w:right="-1"/>
              <w:rPr>
                <w:rFonts w:ascii="Times New Roman" w:hAnsi="Times New Roman"/>
              </w:rPr>
            </w:pPr>
          </w:p>
          <w:p w:rsidR="00E92E4F" w:rsidRDefault="00E92E4F" w:rsidP="00E92E4F">
            <w:pPr>
              <w:ind w:right="-1"/>
              <w:rPr>
                <w:rFonts w:ascii="Times New Roman" w:hAnsi="Times New Roman"/>
              </w:rPr>
            </w:pPr>
          </w:p>
          <w:p w:rsidR="00E92E4F" w:rsidRDefault="00E92E4F" w:rsidP="00E92E4F">
            <w:pPr>
              <w:ind w:right="-1"/>
              <w:rPr>
                <w:rFonts w:ascii="Times New Roman" w:hAnsi="Times New Roman"/>
              </w:rPr>
            </w:pPr>
          </w:p>
          <w:p w:rsidR="00E92E4F" w:rsidRDefault="00E92E4F" w:rsidP="00E92E4F">
            <w:pPr>
              <w:ind w:right="-1"/>
              <w:rPr>
                <w:rFonts w:ascii="Times New Roman" w:hAnsi="Times New Roman"/>
              </w:rPr>
            </w:pPr>
          </w:p>
          <w:p w:rsidR="00E92E4F" w:rsidRDefault="00E92E4F" w:rsidP="00E92E4F">
            <w:pPr>
              <w:ind w:right="-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02</w:t>
            </w:r>
          </w:p>
          <w:p w:rsidR="00E92E4F" w:rsidRDefault="00E92E4F" w:rsidP="00E92E4F">
            <w:pPr>
              <w:ind w:right="-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04</w:t>
            </w:r>
          </w:p>
          <w:p w:rsidR="00E92E4F" w:rsidRDefault="00E92E4F" w:rsidP="00E92E4F">
            <w:pPr>
              <w:ind w:right="-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05</w:t>
            </w:r>
          </w:p>
          <w:p w:rsidR="00E92E4F" w:rsidRDefault="00E92E4F" w:rsidP="00E92E4F">
            <w:pPr>
              <w:ind w:right="-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09</w:t>
            </w:r>
          </w:p>
          <w:p w:rsidR="00E92E4F" w:rsidRDefault="00E92E4F" w:rsidP="00E92E4F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C4970" w:rsidTr="00E718E4">
        <w:trPr>
          <w:trHeight w:val="20"/>
        </w:trPr>
        <w:tc>
          <w:tcPr>
            <w:tcW w:w="22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DC4970" w:rsidP="00DC4970">
            <w:pPr>
              <w:rPr>
                <w:rFonts w:hint="eastAsia"/>
              </w:rPr>
            </w:pPr>
          </w:p>
        </w:tc>
        <w:tc>
          <w:tcPr>
            <w:tcW w:w="7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E4F" w:rsidRDefault="00E92E4F" w:rsidP="00DC4970">
            <w:pPr>
              <w:ind w:right="-1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 том числе практических занятий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4970" w:rsidRDefault="00965855" w:rsidP="00DC4970">
            <w:pPr>
              <w:ind w:right="-1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DC4970" w:rsidP="00DC4970">
            <w:pPr>
              <w:rPr>
                <w:rFonts w:hint="eastAsia"/>
              </w:rPr>
            </w:pPr>
          </w:p>
        </w:tc>
      </w:tr>
      <w:tr w:rsidR="00DC4970" w:rsidTr="00E718E4">
        <w:trPr>
          <w:trHeight w:val="510"/>
        </w:trPr>
        <w:tc>
          <w:tcPr>
            <w:tcW w:w="22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DC4970" w:rsidP="00DC4970">
            <w:pPr>
              <w:rPr>
                <w:rFonts w:hint="eastAsia"/>
              </w:rPr>
            </w:pPr>
          </w:p>
        </w:tc>
        <w:tc>
          <w:tcPr>
            <w:tcW w:w="7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3216FA" w:rsidP="002B04E1">
            <w:pPr>
              <w:ind w:right="-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занятие № 13</w:t>
            </w:r>
            <w:r w:rsidR="00DC4970">
              <w:rPr>
                <w:rFonts w:ascii="Times New Roman" w:hAnsi="Times New Roman"/>
              </w:rPr>
              <w:t>. Групповое изучающее чтение диалогов по те</w:t>
            </w:r>
            <w:r w:rsidR="00E92E4F">
              <w:rPr>
                <w:rFonts w:ascii="Times New Roman" w:hAnsi="Times New Roman"/>
              </w:rPr>
              <w:t>ме «Светская беседа</w:t>
            </w:r>
            <w:r w:rsidR="00DC4970">
              <w:rPr>
                <w:rFonts w:ascii="Times New Roman" w:hAnsi="Times New Roman"/>
              </w:rPr>
              <w:t xml:space="preserve">» с извлечением новых речевых оборотов и выражений. Выполнение тренировочных лексических и лексико-грамматических упражнений на закрепление активной лексики и фразеологических оборотов. Обсуждение особенностей светской беседы, тематики. 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4970" w:rsidRDefault="003216FA" w:rsidP="00DC4970">
            <w:pPr>
              <w:ind w:right="-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DC4970" w:rsidP="00DC4970">
            <w:pPr>
              <w:rPr>
                <w:rFonts w:hint="eastAsia"/>
              </w:rPr>
            </w:pPr>
          </w:p>
        </w:tc>
      </w:tr>
      <w:tr w:rsidR="002B04E1" w:rsidTr="00E718E4">
        <w:trPr>
          <w:trHeight w:val="518"/>
        </w:trPr>
        <w:tc>
          <w:tcPr>
            <w:tcW w:w="22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4E1" w:rsidRDefault="002B04E1" w:rsidP="00DC4970">
            <w:pPr>
              <w:rPr>
                <w:rFonts w:hint="eastAsia"/>
              </w:rPr>
            </w:pPr>
          </w:p>
        </w:tc>
        <w:tc>
          <w:tcPr>
            <w:tcW w:w="7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B04E1" w:rsidRDefault="003216FA" w:rsidP="00DC4970">
            <w:pPr>
              <w:ind w:right="-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занятие № 14</w:t>
            </w:r>
            <w:r w:rsidR="002B04E1">
              <w:rPr>
                <w:rFonts w:ascii="Times New Roman" w:hAnsi="Times New Roman"/>
              </w:rPr>
              <w:t>. Составление диалогов-моделей «Беседа с иностранным партнером».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04E1" w:rsidRDefault="003216FA" w:rsidP="00DC4970">
            <w:pPr>
              <w:ind w:right="-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4E1" w:rsidRDefault="002B04E1" w:rsidP="00DC4970">
            <w:pPr>
              <w:rPr>
                <w:rFonts w:hint="eastAsia"/>
              </w:rPr>
            </w:pPr>
          </w:p>
        </w:tc>
      </w:tr>
      <w:tr w:rsidR="00DC4970" w:rsidTr="00E718E4">
        <w:trPr>
          <w:trHeight w:val="518"/>
        </w:trPr>
        <w:tc>
          <w:tcPr>
            <w:tcW w:w="22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DC4970" w:rsidP="00DC4970">
            <w:pPr>
              <w:rPr>
                <w:rFonts w:hint="eastAsia"/>
              </w:rPr>
            </w:pPr>
          </w:p>
        </w:tc>
        <w:tc>
          <w:tcPr>
            <w:tcW w:w="7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C4970" w:rsidRDefault="003216FA" w:rsidP="00DC4970">
            <w:pPr>
              <w:ind w:right="-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занятие № 15</w:t>
            </w:r>
            <w:r w:rsidR="00DC4970">
              <w:rPr>
                <w:rFonts w:ascii="Times New Roman" w:hAnsi="Times New Roman"/>
              </w:rPr>
              <w:t xml:space="preserve">. Введение новых лексических единиц по теме занятия для снятия языковых трудностей при просмотре видео.  Просмотр видео по теме «Составление деловых писем, докладных записок, </w:t>
            </w:r>
            <w:r w:rsidR="00DC4970">
              <w:rPr>
                <w:rFonts w:ascii="Times New Roman" w:hAnsi="Times New Roman"/>
              </w:rPr>
              <w:lastRenderedPageBreak/>
              <w:t>заявлений». Ответы на вопросы по видео (упражнения на отработку лексического материала по тематическому содержанию) Составление деловых писем на основе просмотренного материала.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4970" w:rsidRDefault="00DC4970" w:rsidP="00DC4970">
            <w:pPr>
              <w:ind w:right="-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DC4970" w:rsidP="00DC4970">
            <w:pPr>
              <w:rPr>
                <w:rFonts w:hint="eastAsia"/>
              </w:rPr>
            </w:pPr>
          </w:p>
        </w:tc>
      </w:tr>
      <w:tr w:rsidR="00DC4970" w:rsidTr="00E718E4">
        <w:trPr>
          <w:trHeight w:val="518"/>
        </w:trPr>
        <w:tc>
          <w:tcPr>
            <w:tcW w:w="22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DC4970" w:rsidP="00DC4970">
            <w:pPr>
              <w:rPr>
                <w:rFonts w:hint="eastAsia"/>
              </w:rPr>
            </w:pPr>
          </w:p>
        </w:tc>
        <w:tc>
          <w:tcPr>
            <w:tcW w:w="7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C4970" w:rsidRDefault="003216FA" w:rsidP="00DC4970">
            <w:pPr>
              <w:ind w:right="-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занятие № 16</w:t>
            </w:r>
            <w:r w:rsidR="00DC4970">
              <w:rPr>
                <w:rFonts w:ascii="Times New Roman" w:hAnsi="Times New Roman"/>
              </w:rPr>
              <w:t>. Введение новых лексических единиц по теме занятия для снятия языковых трудностей в аудировании и ознакомительном чтении.  Предтекстовые упражнения на отработку лексических единиц. Групповое изучающее чтение диалогов по теме «Деловой разговоров по телефону, электронное письмо». Составление диалогов и перевод их на иностранный язык. Проведение телефонных переговоров. «Приглашение на конференцию»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4970" w:rsidRDefault="00965855" w:rsidP="00DC4970">
            <w:pPr>
              <w:ind w:right="-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DC4970" w:rsidP="00DC4970">
            <w:pPr>
              <w:rPr>
                <w:rFonts w:hint="eastAsia"/>
              </w:rPr>
            </w:pPr>
          </w:p>
        </w:tc>
      </w:tr>
      <w:tr w:rsidR="00DC4970" w:rsidTr="00E718E4">
        <w:trPr>
          <w:trHeight w:val="20"/>
        </w:trPr>
        <w:tc>
          <w:tcPr>
            <w:tcW w:w="22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DC4970" w:rsidP="00DC4970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1.5.</w:t>
            </w:r>
          </w:p>
          <w:p w:rsidR="00DC4970" w:rsidRDefault="00DC4970" w:rsidP="00DC4970">
            <w:pPr>
              <w:jc w:val="both"/>
              <w:rPr>
                <w:rFonts w:ascii="Times New Roman" w:hAnsi="Times New Roman"/>
                <w:b/>
              </w:rPr>
            </w:pPr>
          </w:p>
          <w:p w:rsidR="00DC4970" w:rsidRDefault="00DC4970" w:rsidP="00DC4970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Рынок труда, трудоустройство и карьера</w:t>
            </w:r>
          </w:p>
        </w:tc>
        <w:tc>
          <w:tcPr>
            <w:tcW w:w="7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DC4970" w:rsidP="00DC4970">
            <w:pPr>
              <w:jc w:val="both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</w:rPr>
              <w:t>Резюме. Прохождение собеседования. Страдательный залог. Числительные. Повторение пройденного ранее грамматического материала.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4970" w:rsidRDefault="00965855" w:rsidP="00DC4970">
            <w:pPr>
              <w:ind w:right="-1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22</w:t>
            </w:r>
          </w:p>
        </w:tc>
        <w:tc>
          <w:tcPr>
            <w:tcW w:w="1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DC4970" w:rsidP="00DC4970">
            <w:pPr>
              <w:ind w:right="-1"/>
              <w:jc w:val="center"/>
              <w:rPr>
                <w:rFonts w:ascii="Times New Roman" w:hAnsi="Times New Roman"/>
              </w:rPr>
            </w:pPr>
          </w:p>
          <w:p w:rsidR="00DC4970" w:rsidRDefault="00DC4970" w:rsidP="00DC4970">
            <w:pPr>
              <w:ind w:right="-1"/>
              <w:jc w:val="center"/>
              <w:rPr>
                <w:rFonts w:ascii="Times New Roman" w:hAnsi="Times New Roman"/>
              </w:rPr>
            </w:pPr>
          </w:p>
          <w:p w:rsidR="00DC4970" w:rsidRDefault="00DC4970" w:rsidP="00DC4970">
            <w:pPr>
              <w:ind w:right="-1"/>
              <w:jc w:val="center"/>
              <w:rPr>
                <w:rFonts w:ascii="Times New Roman" w:hAnsi="Times New Roman"/>
              </w:rPr>
            </w:pPr>
          </w:p>
          <w:p w:rsidR="00DC4970" w:rsidRDefault="00DC4970" w:rsidP="00DC4970">
            <w:pPr>
              <w:ind w:right="-1"/>
              <w:jc w:val="center"/>
              <w:rPr>
                <w:rFonts w:ascii="Times New Roman" w:hAnsi="Times New Roman"/>
              </w:rPr>
            </w:pPr>
          </w:p>
          <w:p w:rsidR="00DC4970" w:rsidRDefault="00DC4970" w:rsidP="00DC4970">
            <w:pPr>
              <w:ind w:right="-1"/>
              <w:jc w:val="center"/>
              <w:rPr>
                <w:rFonts w:ascii="Times New Roman" w:hAnsi="Times New Roman"/>
              </w:rPr>
            </w:pPr>
          </w:p>
          <w:p w:rsidR="00DC4970" w:rsidRDefault="00DC4970" w:rsidP="00DC4970">
            <w:pPr>
              <w:ind w:right="-1"/>
              <w:jc w:val="center"/>
              <w:rPr>
                <w:rFonts w:ascii="Times New Roman" w:hAnsi="Times New Roman"/>
              </w:rPr>
            </w:pPr>
          </w:p>
          <w:p w:rsidR="00DC4970" w:rsidRDefault="00DC4970" w:rsidP="00DC4970">
            <w:pPr>
              <w:ind w:right="-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02</w:t>
            </w:r>
          </w:p>
          <w:p w:rsidR="00DC4970" w:rsidRDefault="00DC4970" w:rsidP="00DC4970">
            <w:pPr>
              <w:ind w:right="-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04</w:t>
            </w:r>
          </w:p>
          <w:p w:rsidR="00DC4970" w:rsidRDefault="00DC4970" w:rsidP="00DC4970">
            <w:pPr>
              <w:ind w:right="-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05</w:t>
            </w:r>
          </w:p>
          <w:p w:rsidR="00DC4970" w:rsidRDefault="00DC4970" w:rsidP="00DC4970">
            <w:pPr>
              <w:ind w:right="-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09</w:t>
            </w:r>
          </w:p>
          <w:p w:rsidR="00DC4970" w:rsidRDefault="00DC4970" w:rsidP="00DC4970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C4970" w:rsidTr="00E718E4">
        <w:trPr>
          <w:trHeight w:val="20"/>
        </w:trPr>
        <w:tc>
          <w:tcPr>
            <w:tcW w:w="22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DC4970" w:rsidP="00DC4970">
            <w:pPr>
              <w:rPr>
                <w:rFonts w:hint="eastAsia"/>
              </w:rPr>
            </w:pPr>
          </w:p>
        </w:tc>
        <w:tc>
          <w:tcPr>
            <w:tcW w:w="7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Pr="00E92E4F" w:rsidRDefault="00E92E4F" w:rsidP="00E92E4F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 том числе практических занятий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4970" w:rsidRDefault="00965855" w:rsidP="00DC4970">
            <w:pPr>
              <w:ind w:right="-1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22</w:t>
            </w:r>
          </w:p>
        </w:tc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DC4970" w:rsidP="00DC4970">
            <w:pPr>
              <w:rPr>
                <w:rFonts w:hint="eastAsia"/>
              </w:rPr>
            </w:pPr>
          </w:p>
        </w:tc>
      </w:tr>
      <w:tr w:rsidR="00DC4970" w:rsidTr="00E718E4">
        <w:trPr>
          <w:trHeight w:val="262"/>
        </w:trPr>
        <w:tc>
          <w:tcPr>
            <w:tcW w:w="22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DC4970" w:rsidP="00DC4970">
            <w:pPr>
              <w:rPr>
                <w:rFonts w:hint="eastAsia"/>
              </w:rPr>
            </w:pPr>
          </w:p>
        </w:tc>
        <w:tc>
          <w:tcPr>
            <w:tcW w:w="7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3216FA" w:rsidP="002B04E1">
            <w:pPr>
              <w:ind w:right="-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занятие № 17</w:t>
            </w:r>
            <w:r w:rsidR="00DC4970">
              <w:rPr>
                <w:rFonts w:ascii="Times New Roman" w:hAnsi="Times New Roman"/>
              </w:rPr>
              <w:t xml:space="preserve">. Введение новых лексических единиц по теме занятия для последующего чтения текста.  Предтекстовые упражнения на отработку лексических единиц. Групповое изучающее чтение текста по теме «Поиск работы. Подготовка резюме. Прохождение собеседования» с извлечением новых речевых оборотов и выражений. 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4970" w:rsidRDefault="00965855" w:rsidP="00DC4970">
            <w:pPr>
              <w:ind w:right="-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DC4970" w:rsidP="00DC4970">
            <w:pPr>
              <w:rPr>
                <w:rFonts w:hint="eastAsia"/>
              </w:rPr>
            </w:pPr>
          </w:p>
        </w:tc>
      </w:tr>
      <w:tr w:rsidR="002B04E1" w:rsidTr="00E718E4">
        <w:trPr>
          <w:trHeight w:val="20"/>
        </w:trPr>
        <w:tc>
          <w:tcPr>
            <w:tcW w:w="22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4E1" w:rsidRDefault="002B04E1" w:rsidP="00DC4970">
            <w:pPr>
              <w:rPr>
                <w:rFonts w:hint="eastAsia"/>
              </w:rPr>
            </w:pPr>
          </w:p>
        </w:tc>
        <w:tc>
          <w:tcPr>
            <w:tcW w:w="7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4E1" w:rsidRDefault="003216FA" w:rsidP="00DC4970">
            <w:pPr>
              <w:ind w:right="-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занятие № 18</w:t>
            </w:r>
            <w:r w:rsidR="002B04E1">
              <w:rPr>
                <w:rFonts w:ascii="Times New Roman" w:hAnsi="Times New Roman"/>
              </w:rPr>
              <w:t>. Выполнение тренировочных лексических и лексико-грамматических упражнений на закрепление активной лексики и фразеологических оборотов.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04E1" w:rsidRDefault="003216FA" w:rsidP="00DC4970">
            <w:pPr>
              <w:ind w:right="-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4E1" w:rsidRDefault="002B04E1" w:rsidP="00DC4970">
            <w:pPr>
              <w:rPr>
                <w:rFonts w:hint="eastAsia"/>
              </w:rPr>
            </w:pPr>
          </w:p>
        </w:tc>
      </w:tr>
      <w:tr w:rsidR="00DC4970" w:rsidTr="00E718E4">
        <w:trPr>
          <w:trHeight w:val="20"/>
        </w:trPr>
        <w:tc>
          <w:tcPr>
            <w:tcW w:w="22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DC4970" w:rsidP="00DC4970">
            <w:pPr>
              <w:rPr>
                <w:rFonts w:hint="eastAsia"/>
              </w:rPr>
            </w:pPr>
          </w:p>
        </w:tc>
        <w:tc>
          <w:tcPr>
            <w:tcW w:w="7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3216FA" w:rsidP="00DC4970">
            <w:pPr>
              <w:ind w:right="-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занятие № 19</w:t>
            </w:r>
            <w:r w:rsidR="00DC4970">
              <w:rPr>
                <w:rFonts w:ascii="Times New Roman" w:hAnsi="Times New Roman"/>
              </w:rPr>
              <w:t>. Просмотр видео/ прослушивание аудиоматериала по теме «Трудоустройство и карьера», «Интервью и собеседование». Ответы на вопросы по просмотренному видео / прослушанному аудиоматериалу (упражнения лексического характера по содержанию видео, тестовые вопросы по содержанию видео, вопросы с развернутым ответом).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4970" w:rsidRDefault="003216FA" w:rsidP="00DC4970">
            <w:pPr>
              <w:ind w:right="-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DC4970" w:rsidP="00DC4970">
            <w:pPr>
              <w:rPr>
                <w:rFonts w:hint="eastAsia"/>
              </w:rPr>
            </w:pPr>
          </w:p>
        </w:tc>
      </w:tr>
      <w:tr w:rsidR="00DC4970" w:rsidTr="00E718E4">
        <w:trPr>
          <w:trHeight w:val="20"/>
        </w:trPr>
        <w:tc>
          <w:tcPr>
            <w:tcW w:w="22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DC4970" w:rsidP="00DC4970">
            <w:pPr>
              <w:rPr>
                <w:rFonts w:hint="eastAsia"/>
              </w:rPr>
            </w:pPr>
          </w:p>
        </w:tc>
        <w:tc>
          <w:tcPr>
            <w:tcW w:w="7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3216FA" w:rsidP="00DC4970">
            <w:pPr>
              <w:ind w:right="-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занятие № 20</w:t>
            </w:r>
            <w:r w:rsidR="00DC4970">
              <w:rPr>
                <w:rFonts w:ascii="Times New Roman" w:hAnsi="Times New Roman"/>
              </w:rPr>
              <w:t>. Заполнение анкеты-заявки о приеме на работу. Составление резюме и портфолио для работодателя.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4970" w:rsidRDefault="003216FA" w:rsidP="00DC4970">
            <w:pPr>
              <w:ind w:right="-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DC4970" w:rsidP="00DC4970">
            <w:pPr>
              <w:rPr>
                <w:rFonts w:hint="eastAsia"/>
              </w:rPr>
            </w:pPr>
          </w:p>
        </w:tc>
      </w:tr>
      <w:tr w:rsidR="00DC4970" w:rsidTr="00E718E4">
        <w:trPr>
          <w:trHeight w:val="20"/>
        </w:trPr>
        <w:tc>
          <w:tcPr>
            <w:tcW w:w="22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DC4970" w:rsidP="00DC4970">
            <w:pPr>
              <w:rPr>
                <w:rFonts w:hint="eastAsia"/>
              </w:rPr>
            </w:pPr>
          </w:p>
        </w:tc>
        <w:tc>
          <w:tcPr>
            <w:tcW w:w="7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3216FA" w:rsidP="00DC4970">
            <w:pPr>
              <w:ind w:right="-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занятие № 21</w:t>
            </w:r>
            <w:r w:rsidR="00DC4970">
              <w:rPr>
                <w:rFonts w:ascii="Times New Roman" w:hAnsi="Times New Roman"/>
              </w:rPr>
              <w:t xml:space="preserve">. Деловая игра «Собеседование с работодателем в кадровом агентстве»/ Составление диалогов и проведение ролевой игры по темам: «Личная встреча с работодателем», «Беседа претендента на вакансию по телефону», «Переписка в </w:t>
            </w:r>
            <w:r w:rsidR="00DC4970">
              <w:rPr>
                <w:rFonts w:ascii="Times New Roman" w:hAnsi="Times New Roman"/>
              </w:rPr>
              <w:lastRenderedPageBreak/>
              <w:t>интернете», «Основные ошибки при собеседовании», «Деловой стиль одежды»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4970" w:rsidRDefault="00DC4970" w:rsidP="00DC4970">
            <w:pPr>
              <w:ind w:right="-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DC4970" w:rsidP="00DC4970">
            <w:pPr>
              <w:rPr>
                <w:rFonts w:hint="eastAsia"/>
              </w:rPr>
            </w:pPr>
          </w:p>
        </w:tc>
      </w:tr>
      <w:tr w:rsidR="00DC4970" w:rsidTr="00E718E4">
        <w:trPr>
          <w:trHeight w:val="371"/>
        </w:trPr>
        <w:tc>
          <w:tcPr>
            <w:tcW w:w="10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DC4970" w:rsidP="00DC4970">
            <w:pPr>
              <w:ind w:right="-1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Раздел 2. Научно-технический прогресс: открытия, которые потрясли мир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965855" w:rsidP="00DC4970">
            <w:pPr>
              <w:ind w:right="-1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DC4970" w:rsidP="00DC4970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C4970" w:rsidTr="00E718E4">
        <w:trPr>
          <w:trHeight w:val="20"/>
        </w:trPr>
        <w:tc>
          <w:tcPr>
            <w:tcW w:w="22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DC4970" w:rsidP="00DC4970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2.1.</w:t>
            </w:r>
          </w:p>
          <w:p w:rsidR="00DC4970" w:rsidRDefault="00DC4970" w:rsidP="00DC4970">
            <w:pPr>
              <w:jc w:val="both"/>
              <w:rPr>
                <w:rFonts w:ascii="Times New Roman" w:hAnsi="Times New Roman"/>
                <w:b/>
              </w:rPr>
            </w:pPr>
          </w:p>
          <w:p w:rsidR="00DC4970" w:rsidRDefault="00DC4970" w:rsidP="00DC4970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Достижения и инновации в науке и технике и их изобретатели. Отраслевые выставки</w:t>
            </w:r>
          </w:p>
        </w:tc>
        <w:tc>
          <w:tcPr>
            <w:tcW w:w="7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DC4970" w:rsidP="00A26027">
            <w:pPr>
              <w:jc w:val="both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</w:rPr>
              <w:t xml:space="preserve">Достижения и инновации в науке и технике. Открытия XXI века. Посещение отраслевой выставки. </w:t>
            </w:r>
            <w:r w:rsidR="00A26027">
              <w:rPr>
                <w:rFonts w:ascii="Times New Roman" w:hAnsi="Times New Roman"/>
                <w:b/>
              </w:rPr>
              <w:t>Условные придаточные предложения.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4970" w:rsidRDefault="00965855" w:rsidP="00DC4970">
            <w:pPr>
              <w:ind w:right="-1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1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DC4970" w:rsidP="00DC4970">
            <w:pPr>
              <w:ind w:right="-1"/>
              <w:jc w:val="center"/>
              <w:rPr>
                <w:rFonts w:ascii="Times New Roman" w:hAnsi="Times New Roman"/>
              </w:rPr>
            </w:pPr>
          </w:p>
          <w:p w:rsidR="00DC4970" w:rsidRDefault="00DC4970" w:rsidP="00DC4970">
            <w:pPr>
              <w:ind w:right="-1"/>
              <w:jc w:val="center"/>
              <w:rPr>
                <w:rFonts w:ascii="Times New Roman" w:hAnsi="Times New Roman"/>
              </w:rPr>
            </w:pPr>
          </w:p>
          <w:p w:rsidR="00DC4970" w:rsidRDefault="00DC4970" w:rsidP="00DC4970">
            <w:pPr>
              <w:ind w:right="-1"/>
              <w:jc w:val="center"/>
              <w:rPr>
                <w:rFonts w:ascii="Times New Roman" w:hAnsi="Times New Roman"/>
              </w:rPr>
            </w:pPr>
          </w:p>
          <w:p w:rsidR="00DC4970" w:rsidRDefault="00DC4970" w:rsidP="00DC4970">
            <w:pPr>
              <w:ind w:right="-1"/>
              <w:jc w:val="center"/>
              <w:rPr>
                <w:rFonts w:ascii="Times New Roman" w:hAnsi="Times New Roman"/>
              </w:rPr>
            </w:pPr>
          </w:p>
          <w:p w:rsidR="00DC4970" w:rsidRDefault="00DC4970" w:rsidP="00DC4970">
            <w:pPr>
              <w:ind w:right="-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02</w:t>
            </w:r>
          </w:p>
          <w:p w:rsidR="00DC4970" w:rsidRDefault="00DC4970" w:rsidP="00DC4970">
            <w:pPr>
              <w:ind w:right="-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04</w:t>
            </w:r>
          </w:p>
          <w:p w:rsidR="00DC4970" w:rsidRDefault="00DC4970" w:rsidP="00DC4970">
            <w:pPr>
              <w:ind w:right="-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05</w:t>
            </w:r>
          </w:p>
          <w:p w:rsidR="00DC4970" w:rsidRDefault="00DC4970" w:rsidP="00DC4970">
            <w:pPr>
              <w:ind w:right="-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09</w:t>
            </w:r>
          </w:p>
          <w:p w:rsidR="00DC4970" w:rsidRDefault="00DC4970" w:rsidP="00DC4970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C4970" w:rsidTr="00E718E4">
        <w:trPr>
          <w:trHeight w:val="20"/>
        </w:trPr>
        <w:tc>
          <w:tcPr>
            <w:tcW w:w="22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DC4970" w:rsidP="00DC4970">
            <w:pPr>
              <w:rPr>
                <w:rFonts w:hint="eastAsia"/>
              </w:rPr>
            </w:pPr>
          </w:p>
        </w:tc>
        <w:tc>
          <w:tcPr>
            <w:tcW w:w="7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DC4970" w:rsidP="00DC4970">
            <w:pPr>
              <w:ind w:right="-1"/>
              <w:jc w:val="both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</w:rPr>
              <w:t>В том числе практических занятий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4970" w:rsidRDefault="00965855" w:rsidP="00DC4970">
            <w:pPr>
              <w:ind w:right="-1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DC4970" w:rsidP="00DC4970">
            <w:pPr>
              <w:rPr>
                <w:rFonts w:hint="eastAsia"/>
              </w:rPr>
            </w:pPr>
          </w:p>
        </w:tc>
      </w:tr>
      <w:tr w:rsidR="00DC4970" w:rsidTr="00E718E4">
        <w:trPr>
          <w:trHeight w:val="208"/>
        </w:trPr>
        <w:tc>
          <w:tcPr>
            <w:tcW w:w="22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DC4970" w:rsidP="00DC4970">
            <w:pPr>
              <w:rPr>
                <w:rFonts w:hint="eastAsia"/>
              </w:rPr>
            </w:pPr>
          </w:p>
        </w:tc>
        <w:tc>
          <w:tcPr>
            <w:tcW w:w="7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3216FA" w:rsidP="002B04E1">
            <w:pPr>
              <w:ind w:right="-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занятие № 22</w:t>
            </w:r>
            <w:r w:rsidR="00DC4970">
              <w:rPr>
                <w:rFonts w:ascii="Times New Roman" w:hAnsi="Times New Roman"/>
              </w:rPr>
              <w:t xml:space="preserve">. Введение новых лексических единиц по теме занятия для последующего чтения текста.  Предтекстовые упражнения на отработку лексических единиц. Групповое изучающее чтение текста по теме «Достижения и инновации в науке и технике. Открытия XXI века» с извлечением новых речевых оборотов и выражений. 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4970" w:rsidRDefault="00965855" w:rsidP="00DC4970">
            <w:pPr>
              <w:ind w:right="-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DC4970" w:rsidP="00DC4970">
            <w:pPr>
              <w:rPr>
                <w:rFonts w:hint="eastAsia"/>
              </w:rPr>
            </w:pPr>
          </w:p>
        </w:tc>
      </w:tr>
      <w:tr w:rsidR="002B04E1" w:rsidTr="00E718E4">
        <w:trPr>
          <w:trHeight w:val="208"/>
        </w:trPr>
        <w:tc>
          <w:tcPr>
            <w:tcW w:w="22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4E1" w:rsidRDefault="002B04E1" w:rsidP="00DC4970">
            <w:pPr>
              <w:rPr>
                <w:rFonts w:hint="eastAsia"/>
              </w:rPr>
            </w:pPr>
          </w:p>
        </w:tc>
        <w:tc>
          <w:tcPr>
            <w:tcW w:w="7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4E1" w:rsidRDefault="003216FA" w:rsidP="00DC4970">
            <w:pPr>
              <w:ind w:right="-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занятие № 23</w:t>
            </w:r>
            <w:r w:rsidR="002B04E1">
              <w:rPr>
                <w:rFonts w:ascii="Times New Roman" w:hAnsi="Times New Roman"/>
              </w:rPr>
              <w:t>. Выполнение тренировочных лексических и лексико-грамматических упражнений на закрепление активной лексики и фразеологических оборотов.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04E1" w:rsidRDefault="003216FA" w:rsidP="00DC4970">
            <w:pPr>
              <w:ind w:right="-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4E1" w:rsidRDefault="002B04E1" w:rsidP="00DC4970">
            <w:pPr>
              <w:rPr>
                <w:rFonts w:hint="eastAsia"/>
              </w:rPr>
            </w:pPr>
          </w:p>
        </w:tc>
      </w:tr>
      <w:tr w:rsidR="00DC4970" w:rsidTr="00E718E4">
        <w:trPr>
          <w:trHeight w:val="208"/>
        </w:trPr>
        <w:tc>
          <w:tcPr>
            <w:tcW w:w="22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DC4970" w:rsidP="00DC4970">
            <w:pPr>
              <w:rPr>
                <w:rFonts w:hint="eastAsia"/>
              </w:rPr>
            </w:pPr>
          </w:p>
        </w:tc>
        <w:tc>
          <w:tcPr>
            <w:tcW w:w="7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3216FA" w:rsidP="00DC4970">
            <w:pPr>
              <w:ind w:right="-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занятие № 24</w:t>
            </w:r>
            <w:r w:rsidR="00DC4970">
              <w:rPr>
                <w:rFonts w:ascii="Times New Roman" w:hAnsi="Times New Roman"/>
              </w:rPr>
              <w:t>. Предпросмотровые вопросы по теме «Отраслевая выставка». Просмотр учебных видео по теме. Ответы на вопросы по просмотренному видео (упражнения лексико-грамматического характера по содержанию видео, тестовые вопросы по содержанию видео, вопросы дискуссионного характера, требующие развернутого ответа)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4970" w:rsidRDefault="003216FA" w:rsidP="00DC4970">
            <w:pPr>
              <w:ind w:right="-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DC4970" w:rsidP="00DC4970">
            <w:pPr>
              <w:rPr>
                <w:rFonts w:hint="eastAsia"/>
              </w:rPr>
            </w:pPr>
          </w:p>
        </w:tc>
      </w:tr>
      <w:tr w:rsidR="00DC4970" w:rsidTr="00E718E4">
        <w:trPr>
          <w:trHeight w:val="208"/>
        </w:trPr>
        <w:tc>
          <w:tcPr>
            <w:tcW w:w="22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DC4970" w:rsidP="00DC4970">
            <w:pPr>
              <w:rPr>
                <w:rFonts w:hint="eastAsia"/>
              </w:rPr>
            </w:pPr>
          </w:p>
        </w:tc>
        <w:tc>
          <w:tcPr>
            <w:tcW w:w="7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3216FA" w:rsidP="00DC4970">
            <w:pPr>
              <w:ind w:right="-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занятие № 25</w:t>
            </w:r>
            <w:r w:rsidR="00DC4970">
              <w:rPr>
                <w:rFonts w:ascii="Times New Roman" w:hAnsi="Times New Roman"/>
              </w:rPr>
              <w:t>. Подготовка сообщений «Достижение в области науки и техники, изменившее мою жизнь» и «Посещение отраслевой выставки». Дискуссия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4970" w:rsidRDefault="003216FA" w:rsidP="00DC4970">
            <w:pPr>
              <w:ind w:right="-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DC4970" w:rsidP="00DC4970">
            <w:pPr>
              <w:rPr>
                <w:rFonts w:hint="eastAsia"/>
              </w:rPr>
            </w:pPr>
          </w:p>
        </w:tc>
      </w:tr>
      <w:tr w:rsidR="00DC4970" w:rsidTr="00E718E4">
        <w:trPr>
          <w:trHeight w:val="20"/>
        </w:trPr>
        <w:tc>
          <w:tcPr>
            <w:tcW w:w="10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DC4970" w:rsidP="00DC4970">
            <w:pPr>
              <w:ind w:right="-1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Раздел 3. Чемпионатное движение. Государственная итоговая аттестация в форме демонстрационного экзамена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4970" w:rsidRDefault="00965855" w:rsidP="00DC4970">
            <w:pPr>
              <w:ind w:right="-1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DC4970" w:rsidP="00DC4970">
            <w:pPr>
              <w:ind w:right="-1"/>
              <w:rPr>
                <w:rFonts w:ascii="Times New Roman" w:hAnsi="Times New Roman"/>
              </w:rPr>
            </w:pPr>
          </w:p>
        </w:tc>
      </w:tr>
      <w:tr w:rsidR="00DC4970" w:rsidTr="00E718E4">
        <w:trPr>
          <w:trHeight w:val="20"/>
        </w:trPr>
        <w:tc>
          <w:tcPr>
            <w:tcW w:w="22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DC4970" w:rsidP="00DC4970">
            <w:pPr>
              <w:jc w:val="both"/>
              <w:rPr>
                <w:rFonts w:ascii="Times New Roman" w:hAnsi="Times New Roman"/>
                <w:b/>
              </w:rPr>
            </w:pPr>
            <w:bookmarkStart w:id="6" w:name="_Hlk78413042"/>
            <w:r>
              <w:rPr>
                <w:rFonts w:ascii="Times New Roman" w:hAnsi="Times New Roman"/>
                <w:b/>
              </w:rPr>
              <w:t>Тема № 3.1.</w:t>
            </w:r>
          </w:p>
          <w:p w:rsidR="00DC4970" w:rsidRDefault="00DC4970" w:rsidP="00DC4970">
            <w:pPr>
              <w:jc w:val="both"/>
              <w:rPr>
                <w:rFonts w:ascii="Times New Roman" w:hAnsi="Times New Roman"/>
                <w:b/>
              </w:rPr>
            </w:pPr>
          </w:p>
          <w:p w:rsidR="00DC4970" w:rsidRDefault="00DC4970" w:rsidP="00DC497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Чемпионаты России по профессиональному мастерству. </w:t>
            </w:r>
            <w:r>
              <w:rPr>
                <w:rFonts w:ascii="Times New Roman" w:hAnsi="Times New Roman"/>
              </w:rPr>
              <w:lastRenderedPageBreak/>
              <w:t>Демонстрационный экзамен</w:t>
            </w:r>
          </w:p>
        </w:tc>
        <w:tc>
          <w:tcPr>
            <w:tcW w:w="7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DC4970" w:rsidP="00327549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История чемпионатов. Чемпионаты России по профессиональному мастерству. Демонстрационный экзамен как форма проведения ГИА. Повторение пройденного ранее грамматического материала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4970" w:rsidRDefault="003216FA" w:rsidP="00DC4970">
            <w:pPr>
              <w:ind w:right="-1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</w:t>
            </w:r>
          </w:p>
        </w:tc>
        <w:tc>
          <w:tcPr>
            <w:tcW w:w="1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DC4970" w:rsidP="00DC4970">
            <w:pPr>
              <w:ind w:right="-1"/>
              <w:rPr>
                <w:rFonts w:ascii="Times New Roman" w:hAnsi="Times New Roman"/>
              </w:rPr>
            </w:pPr>
          </w:p>
          <w:p w:rsidR="00DC4970" w:rsidRDefault="00DC4970" w:rsidP="00DC4970">
            <w:pPr>
              <w:ind w:right="-1"/>
              <w:jc w:val="center"/>
              <w:rPr>
                <w:rFonts w:ascii="Times New Roman" w:hAnsi="Times New Roman"/>
              </w:rPr>
            </w:pPr>
          </w:p>
          <w:p w:rsidR="00DC4970" w:rsidRDefault="00DC4970" w:rsidP="00DC4970">
            <w:pPr>
              <w:ind w:right="-1"/>
              <w:jc w:val="center"/>
              <w:rPr>
                <w:rFonts w:ascii="Times New Roman" w:hAnsi="Times New Roman"/>
              </w:rPr>
            </w:pPr>
          </w:p>
          <w:p w:rsidR="00DC4970" w:rsidRDefault="00DC4970" w:rsidP="00DC4970">
            <w:pPr>
              <w:ind w:right="-1"/>
              <w:jc w:val="center"/>
              <w:rPr>
                <w:rFonts w:ascii="Times New Roman" w:hAnsi="Times New Roman"/>
              </w:rPr>
            </w:pPr>
          </w:p>
          <w:p w:rsidR="00DC4970" w:rsidRDefault="00DC4970" w:rsidP="00DC4970">
            <w:pPr>
              <w:ind w:right="-1"/>
              <w:jc w:val="center"/>
              <w:rPr>
                <w:rFonts w:ascii="Times New Roman" w:hAnsi="Times New Roman"/>
              </w:rPr>
            </w:pPr>
          </w:p>
          <w:p w:rsidR="00DC4970" w:rsidRDefault="00DC4970" w:rsidP="00DC4970">
            <w:pPr>
              <w:ind w:right="-1"/>
              <w:jc w:val="center"/>
              <w:rPr>
                <w:rFonts w:ascii="Times New Roman" w:hAnsi="Times New Roman"/>
              </w:rPr>
            </w:pPr>
          </w:p>
          <w:p w:rsidR="00DC4970" w:rsidRDefault="00DC4970" w:rsidP="00DC4970">
            <w:pPr>
              <w:ind w:right="-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02</w:t>
            </w:r>
          </w:p>
          <w:p w:rsidR="00DC4970" w:rsidRDefault="00DC4970" w:rsidP="00DC4970">
            <w:pPr>
              <w:ind w:right="-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ОК 04</w:t>
            </w:r>
          </w:p>
          <w:p w:rsidR="00DC4970" w:rsidRDefault="00DC4970" w:rsidP="00DC4970">
            <w:pPr>
              <w:ind w:right="-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05</w:t>
            </w:r>
          </w:p>
          <w:p w:rsidR="00DC4970" w:rsidRDefault="00DC4970" w:rsidP="00DC4970">
            <w:pPr>
              <w:ind w:right="-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09</w:t>
            </w:r>
          </w:p>
          <w:p w:rsidR="00DC4970" w:rsidRDefault="00DC4970" w:rsidP="00DC4970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C4970" w:rsidTr="00E718E4">
        <w:trPr>
          <w:trHeight w:val="20"/>
        </w:trPr>
        <w:tc>
          <w:tcPr>
            <w:tcW w:w="22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DC4970" w:rsidP="00DC4970">
            <w:pPr>
              <w:rPr>
                <w:rFonts w:hint="eastAsia"/>
              </w:rPr>
            </w:pPr>
          </w:p>
        </w:tc>
        <w:tc>
          <w:tcPr>
            <w:tcW w:w="7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DC4970" w:rsidP="00DC4970">
            <w:pPr>
              <w:ind w:right="-1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 том числе практических занятий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4970" w:rsidRDefault="003216FA" w:rsidP="00DC4970">
            <w:pPr>
              <w:ind w:right="-1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</w:t>
            </w:r>
          </w:p>
        </w:tc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DC4970" w:rsidP="00DC4970">
            <w:pPr>
              <w:rPr>
                <w:rFonts w:hint="eastAsia"/>
              </w:rPr>
            </w:pPr>
          </w:p>
        </w:tc>
      </w:tr>
      <w:tr w:rsidR="00DC4970" w:rsidTr="00E718E4">
        <w:trPr>
          <w:trHeight w:val="453"/>
        </w:trPr>
        <w:tc>
          <w:tcPr>
            <w:tcW w:w="22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DC4970" w:rsidP="00DC4970">
            <w:pPr>
              <w:rPr>
                <w:rFonts w:hint="eastAsia"/>
              </w:rPr>
            </w:pPr>
          </w:p>
        </w:tc>
        <w:tc>
          <w:tcPr>
            <w:tcW w:w="7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3216FA" w:rsidP="003216FA">
            <w:pPr>
              <w:ind w:right="-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занятие № 26</w:t>
            </w:r>
            <w:r w:rsidR="00DC4970">
              <w:rPr>
                <w:rFonts w:ascii="Times New Roman" w:hAnsi="Times New Roman"/>
              </w:rPr>
              <w:t xml:space="preserve">. Введение новых лексических единиц по теме занятия для последующего чтения текста.  Предтекстовые упражнения на отработку лексических единиц. Групповое изучающее чтение текста по </w:t>
            </w:r>
            <w:r w:rsidR="00DC4970">
              <w:rPr>
                <w:rFonts w:ascii="Times New Roman" w:hAnsi="Times New Roman"/>
              </w:rPr>
              <w:lastRenderedPageBreak/>
              <w:t xml:space="preserve">теме «История чемпионатов России» с извлечением новых речевых оборотов и выражений. 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4970" w:rsidRDefault="003216FA" w:rsidP="00DC4970">
            <w:pPr>
              <w:ind w:right="-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DC4970" w:rsidP="00DC4970">
            <w:pPr>
              <w:rPr>
                <w:rFonts w:hint="eastAsia"/>
              </w:rPr>
            </w:pPr>
          </w:p>
        </w:tc>
      </w:tr>
      <w:tr w:rsidR="002B04E1" w:rsidTr="00E718E4">
        <w:trPr>
          <w:trHeight w:val="453"/>
        </w:trPr>
        <w:tc>
          <w:tcPr>
            <w:tcW w:w="22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4E1" w:rsidRDefault="002B04E1" w:rsidP="00DC4970">
            <w:pPr>
              <w:rPr>
                <w:rFonts w:hint="eastAsia"/>
              </w:rPr>
            </w:pPr>
          </w:p>
        </w:tc>
        <w:tc>
          <w:tcPr>
            <w:tcW w:w="7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4E1" w:rsidRDefault="003216FA" w:rsidP="00DC4970">
            <w:pPr>
              <w:ind w:right="-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занятие № 27</w:t>
            </w:r>
            <w:r w:rsidR="002B04E1">
              <w:rPr>
                <w:rFonts w:ascii="Times New Roman" w:hAnsi="Times New Roman"/>
              </w:rPr>
              <w:t>. Выполнение тренировочных лексических и лексико-грамматических упражнений на закрепление активной лексики и фразеологических оборотов.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04E1" w:rsidRDefault="003216FA" w:rsidP="00DC4970">
            <w:pPr>
              <w:ind w:right="-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4E1" w:rsidRDefault="002B04E1" w:rsidP="00DC4970">
            <w:pPr>
              <w:rPr>
                <w:rFonts w:hint="eastAsia"/>
              </w:rPr>
            </w:pPr>
          </w:p>
        </w:tc>
      </w:tr>
      <w:tr w:rsidR="00DC4970" w:rsidTr="00E718E4">
        <w:trPr>
          <w:trHeight w:val="453"/>
        </w:trPr>
        <w:tc>
          <w:tcPr>
            <w:tcW w:w="22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DC4970" w:rsidP="00DC4970">
            <w:pPr>
              <w:rPr>
                <w:rFonts w:hint="eastAsia"/>
              </w:rPr>
            </w:pPr>
          </w:p>
        </w:tc>
        <w:tc>
          <w:tcPr>
            <w:tcW w:w="7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3216FA" w:rsidP="00DC4970">
            <w:pPr>
              <w:ind w:right="-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занятие № 28</w:t>
            </w:r>
            <w:r w:rsidR="00DC4970">
              <w:rPr>
                <w:rFonts w:ascii="Times New Roman" w:hAnsi="Times New Roman"/>
              </w:rPr>
              <w:t xml:space="preserve">. Предпросмотровые вопросы по теме </w:t>
            </w:r>
            <w:r w:rsidR="00327549" w:rsidRPr="00327549">
              <w:rPr>
                <w:rFonts w:ascii="Times New Roman" w:hAnsi="Times New Roman"/>
              </w:rPr>
              <w:t>«</w:t>
            </w:r>
            <w:r w:rsidR="00327549" w:rsidRPr="00327549">
              <w:rPr>
                <w:rFonts w:ascii="Times New Roman" w:hAnsi="Times New Roman"/>
                <w:lang w:val="en-US"/>
              </w:rPr>
              <w:t>Que</w:t>
            </w:r>
            <w:r w:rsidR="00327549" w:rsidRPr="00327549">
              <w:rPr>
                <w:rFonts w:ascii="Times New Roman" w:hAnsi="Times New Roman"/>
              </w:rPr>
              <w:t xml:space="preserve"> </w:t>
            </w:r>
            <w:r w:rsidR="00327549" w:rsidRPr="00327549">
              <w:rPr>
                <w:rFonts w:ascii="Times New Roman" w:hAnsi="Times New Roman"/>
                <w:lang w:val="en-US"/>
              </w:rPr>
              <w:t>es</w:t>
            </w:r>
            <w:r w:rsidR="00327549" w:rsidRPr="00327549">
              <w:rPr>
                <w:rFonts w:ascii="Times New Roman" w:hAnsi="Times New Roman"/>
              </w:rPr>
              <w:t xml:space="preserve"> World</w:t>
            </w:r>
            <w:r w:rsidR="00DC4970" w:rsidRPr="00327549">
              <w:rPr>
                <w:rFonts w:ascii="Times New Roman" w:hAnsi="Times New Roman"/>
              </w:rPr>
              <w:t>Skills?».</w:t>
            </w:r>
            <w:r w:rsidR="00DC4970">
              <w:rPr>
                <w:rFonts w:ascii="Times New Roman" w:hAnsi="Times New Roman"/>
              </w:rPr>
              <w:t xml:space="preserve"> Просмотр учебных видео по предложенной теме. Ответы на вопросы по просмотренному видео (упражнения лексико-грамматического характера по содержанию видео, тестовые вопросы по содержанию видео, вопросы дискуссионного характера, требующие развернутого ответа).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4970" w:rsidRDefault="003216FA" w:rsidP="00DC4970">
            <w:pPr>
              <w:ind w:right="-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DC4970" w:rsidP="00DC4970">
            <w:pPr>
              <w:rPr>
                <w:rFonts w:hint="eastAsia"/>
              </w:rPr>
            </w:pPr>
          </w:p>
        </w:tc>
      </w:tr>
      <w:tr w:rsidR="00DC4970" w:rsidTr="00E718E4">
        <w:trPr>
          <w:trHeight w:val="453"/>
        </w:trPr>
        <w:tc>
          <w:tcPr>
            <w:tcW w:w="22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DC4970" w:rsidP="00DC4970">
            <w:pPr>
              <w:rPr>
                <w:rFonts w:hint="eastAsia"/>
              </w:rPr>
            </w:pPr>
          </w:p>
        </w:tc>
        <w:tc>
          <w:tcPr>
            <w:tcW w:w="7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3216FA" w:rsidP="00DC4970">
            <w:pPr>
              <w:ind w:right="-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занятие № 29</w:t>
            </w:r>
            <w:r w:rsidR="00DC4970">
              <w:rPr>
                <w:rFonts w:ascii="Times New Roman" w:hAnsi="Times New Roman"/>
              </w:rPr>
              <w:t>. Изучающее чтение технической документации Демонстрационного экзамена</w:t>
            </w:r>
            <w:r w:rsidR="00DC4970">
              <w:rPr>
                <w:rFonts w:ascii="Times New Roman" w:hAnsi="Times New Roman"/>
                <w:color w:val="00B0F0"/>
              </w:rPr>
              <w:t xml:space="preserve"> </w:t>
            </w:r>
            <w:r w:rsidR="00DC4970">
              <w:rPr>
                <w:rFonts w:ascii="Times New Roman" w:hAnsi="Times New Roman"/>
              </w:rPr>
              <w:t>(определение тематики и назначения текста; знакомство со структурой документов; поиск в тексте запрашиваемой информации, угадывание значения незнакомых слов по контексту)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4970" w:rsidRDefault="003216FA" w:rsidP="00DC4970">
            <w:pPr>
              <w:ind w:right="-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DC4970" w:rsidP="00DC4970">
            <w:pPr>
              <w:rPr>
                <w:rFonts w:hint="eastAsia"/>
              </w:rPr>
            </w:pPr>
          </w:p>
        </w:tc>
      </w:tr>
      <w:tr w:rsidR="00DC4970" w:rsidTr="00E718E4">
        <w:trPr>
          <w:trHeight w:val="453"/>
        </w:trPr>
        <w:tc>
          <w:tcPr>
            <w:tcW w:w="22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DC4970" w:rsidP="00DC4970">
            <w:pPr>
              <w:rPr>
                <w:rFonts w:hint="eastAsia"/>
              </w:rPr>
            </w:pPr>
          </w:p>
        </w:tc>
        <w:tc>
          <w:tcPr>
            <w:tcW w:w="7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3216FA" w:rsidP="00DC4970">
            <w:pPr>
              <w:ind w:right="-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занятие № 30</w:t>
            </w:r>
            <w:r w:rsidR="00DC4970">
              <w:rPr>
                <w:rFonts w:ascii="Times New Roman" w:hAnsi="Times New Roman"/>
              </w:rPr>
              <w:t>. Подготовка сообщения «Описание задания Демонстрационного экзамена». Составление диалогов по заданным ситуациям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4970" w:rsidRDefault="00DC4970" w:rsidP="00DC4970">
            <w:pPr>
              <w:ind w:right="-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DC4970" w:rsidP="00DC4970">
            <w:pPr>
              <w:rPr>
                <w:rFonts w:hint="eastAsia"/>
              </w:rPr>
            </w:pPr>
          </w:p>
        </w:tc>
      </w:tr>
      <w:bookmarkEnd w:id="6"/>
      <w:tr w:rsidR="00DC4970" w:rsidTr="00E718E4">
        <w:trPr>
          <w:trHeight w:val="371"/>
        </w:trPr>
        <w:tc>
          <w:tcPr>
            <w:tcW w:w="10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DC4970" w:rsidP="001C32FA">
            <w:pPr>
              <w:ind w:right="-1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Раздел 4. Профессиональное содержание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965855" w:rsidP="00DC4970">
            <w:pPr>
              <w:ind w:right="-1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50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DC4970" w:rsidP="00DC4970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C4970" w:rsidTr="00E718E4">
        <w:trPr>
          <w:trHeight w:val="20"/>
        </w:trPr>
        <w:tc>
          <w:tcPr>
            <w:tcW w:w="22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1C32FA" w:rsidP="00DC4970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4.1</w:t>
            </w:r>
            <w:r w:rsidR="00DC4970">
              <w:rPr>
                <w:rFonts w:ascii="Times New Roman" w:hAnsi="Times New Roman"/>
                <w:b/>
              </w:rPr>
              <w:t>.</w:t>
            </w:r>
          </w:p>
          <w:p w:rsidR="00DC4970" w:rsidRDefault="00DC4970" w:rsidP="00DC4970">
            <w:pPr>
              <w:jc w:val="both"/>
              <w:rPr>
                <w:rFonts w:ascii="Times New Roman" w:hAnsi="Times New Roman"/>
                <w:b/>
              </w:rPr>
            </w:pPr>
          </w:p>
          <w:p w:rsidR="00DC4970" w:rsidRDefault="00DC4970" w:rsidP="00DC4970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Техника безопасности и охрана труда</w:t>
            </w:r>
          </w:p>
        </w:tc>
        <w:tc>
          <w:tcPr>
            <w:tcW w:w="7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DC4970" w:rsidP="00CB4669">
            <w:pPr>
              <w:jc w:val="both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</w:rPr>
              <w:t xml:space="preserve">«Техника безопасности </w:t>
            </w:r>
            <w:r w:rsidR="00CB4669">
              <w:rPr>
                <w:rFonts w:ascii="Times New Roman" w:hAnsi="Times New Roman"/>
                <w:b/>
              </w:rPr>
              <w:t>и охрана труда на производстве»</w:t>
            </w:r>
            <w:r w:rsidRPr="00CB4669">
              <w:rPr>
                <w:rFonts w:ascii="Times New Roman" w:hAnsi="Times New Roman"/>
                <w:b/>
              </w:rPr>
              <w:t xml:space="preserve">. </w:t>
            </w:r>
            <w:r w:rsidR="00E912A5">
              <w:rPr>
                <w:rFonts w:ascii="Times New Roman" w:hAnsi="Times New Roman"/>
                <w:b/>
              </w:rPr>
              <w:t>Неличные формы глагола</w:t>
            </w:r>
            <w:r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4970" w:rsidRDefault="00965855" w:rsidP="00DC4970">
            <w:pPr>
              <w:ind w:right="-1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22</w:t>
            </w:r>
          </w:p>
        </w:tc>
        <w:tc>
          <w:tcPr>
            <w:tcW w:w="1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DC4970" w:rsidP="00DC4970">
            <w:pPr>
              <w:ind w:right="-1"/>
              <w:rPr>
                <w:rFonts w:ascii="Times New Roman" w:hAnsi="Times New Roman"/>
              </w:rPr>
            </w:pPr>
          </w:p>
          <w:p w:rsidR="00DC4970" w:rsidRDefault="00DC4970" w:rsidP="00DC4970">
            <w:pPr>
              <w:ind w:right="-1"/>
              <w:jc w:val="center"/>
              <w:rPr>
                <w:rFonts w:ascii="Times New Roman" w:hAnsi="Times New Roman"/>
              </w:rPr>
            </w:pPr>
          </w:p>
          <w:p w:rsidR="00DC4970" w:rsidRDefault="00DC4970" w:rsidP="00DC4970">
            <w:pPr>
              <w:ind w:right="-1"/>
              <w:jc w:val="center"/>
              <w:rPr>
                <w:rFonts w:ascii="Times New Roman" w:hAnsi="Times New Roman"/>
              </w:rPr>
            </w:pPr>
          </w:p>
          <w:p w:rsidR="00DC4970" w:rsidRDefault="00DC4970" w:rsidP="00DC4970">
            <w:pPr>
              <w:ind w:right="-1"/>
              <w:jc w:val="center"/>
              <w:rPr>
                <w:rFonts w:ascii="Times New Roman" w:hAnsi="Times New Roman"/>
              </w:rPr>
            </w:pPr>
          </w:p>
          <w:p w:rsidR="00DC4970" w:rsidRDefault="00DC4970" w:rsidP="00DC4970">
            <w:pPr>
              <w:ind w:right="-1"/>
              <w:jc w:val="center"/>
              <w:rPr>
                <w:rFonts w:ascii="Times New Roman" w:hAnsi="Times New Roman"/>
              </w:rPr>
            </w:pPr>
          </w:p>
          <w:p w:rsidR="00DC4970" w:rsidRDefault="00DC4970" w:rsidP="00DC4970">
            <w:pPr>
              <w:ind w:right="-1"/>
              <w:jc w:val="center"/>
              <w:rPr>
                <w:rFonts w:ascii="Times New Roman" w:hAnsi="Times New Roman"/>
              </w:rPr>
            </w:pPr>
          </w:p>
          <w:p w:rsidR="00DC4970" w:rsidRDefault="00DC4970" w:rsidP="00DC4970">
            <w:pPr>
              <w:ind w:right="-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02</w:t>
            </w:r>
          </w:p>
          <w:p w:rsidR="00DC4970" w:rsidRDefault="00DC4970" w:rsidP="00DC4970">
            <w:pPr>
              <w:ind w:right="-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04</w:t>
            </w:r>
          </w:p>
          <w:p w:rsidR="00DC4970" w:rsidRDefault="00DC4970" w:rsidP="00DC4970">
            <w:pPr>
              <w:ind w:right="-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05</w:t>
            </w:r>
          </w:p>
          <w:p w:rsidR="00DC4970" w:rsidRDefault="00DC4970" w:rsidP="00DC4970">
            <w:pPr>
              <w:ind w:right="-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09</w:t>
            </w:r>
          </w:p>
          <w:p w:rsidR="00DC4970" w:rsidRDefault="00DC4970" w:rsidP="00DC4970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C4970" w:rsidTr="00E718E4">
        <w:trPr>
          <w:trHeight w:val="275"/>
        </w:trPr>
        <w:tc>
          <w:tcPr>
            <w:tcW w:w="22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DC4970" w:rsidP="00DC4970">
            <w:pPr>
              <w:rPr>
                <w:rFonts w:hint="eastAsia"/>
              </w:rPr>
            </w:pPr>
          </w:p>
        </w:tc>
        <w:tc>
          <w:tcPr>
            <w:tcW w:w="7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DC4970" w:rsidP="00DC4970">
            <w:pPr>
              <w:ind w:right="-1"/>
              <w:jc w:val="both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</w:rPr>
              <w:t>В том числе практических занятий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4970" w:rsidRDefault="00965855" w:rsidP="00DC4970">
            <w:pPr>
              <w:ind w:right="-1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22</w:t>
            </w:r>
          </w:p>
        </w:tc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DC4970" w:rsidP="00DC4970">
            <w:pPr>
              <w:rPr>
                <w:rFonts w:hint="eastAsia"/>
              </w:rPr>
            </w:pPr>
          </w:p>
        </w:tc>
      </w:tr>
      <w:tr w:rsidR="00DC4970" w:rsidTr="00E718E4">
        <w:trPr>
          <w:trHeight w:val="275"/>
        </w:trPr>
        <w:tc>
          <w:tcPr>
            <w:tcW w:w="22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DC4970" w:rsidP="00DC4970">
            <w:pPr>
              <w:rPr>
                <w:rFonts w:hint="eastAsia"/>
              </w:rPr>
            </w:pPr>
          </w:p>
        </w:tc>
        <w:tc>
          <w:tcPr>
            <w:tcW w:w="7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3216FA" w:rsidP="002B04E1">
            <w:pPr>
              <w:ind w:right="-1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Практическое занятие № 31</w:t>
            </w:r>
            <w:r w:rsidR="00DC4970">
              <w:rPr>
                <w:rFonts w:ascii="Times New Roman" w:hAnsi="Times New Roman"/>
              </w:rPr>
              <w:t>. Введение новых лексических единиц по теме занятия для последующего чтения текста.  Предтекстовые упражнения на отработку лексических единиц. Групповое изучающее чтение текста по теме «Техника безопасности и охрана труда» с извлечением новых речевых оборотов и выражений.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4970" w:rsidRDefault="00965855" w:rsidP="00DC4970">
            <w:pPr>
              <w:ind w:right="-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DC4970" w:rsidP="00DC4970">
            <w:pPr>
              <w:rPr>
                <w:rFonts w:hint="eastAsia"/>
              </w:rPr>
            </w:pPr>
          </w:p>
        </w:tc>
      </w:tr>
      <w:tr w:rsidR="002B04E1" w:rsidTr="00E718E4">
        <w:trPr>
          <w:trHeight w:val="275"/>
        </w:trPr>
        <w:tc>
          <w:tcPr>
            <w:tcW w:w="22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4E1" w:rsidRDefault="002B04E1" w:rsidP="00DC4970">
            <w:pPr>
              <w:rPr>
                <w:rFonts w:hint="eastAsia"/>
              </w:rPr>
            </w:pPr>
          </w:p>
        </w:tc>
        <w:tc>
          <w:tcPr>
            <w:tcW w:w="7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4E1" w:rsidRDefault="003216FA" w:rsidP="00DC4970">
            <w:pPr>
              <w:ind w:right="-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занятие № 32</w:t>
            </w:r>
            <w:r w:rsidR="002B04E1">
              <w:rPr>
                <w:rFonts w:ascii="Times New Roman" w:hAnsi="Times New Roman"/>
              </w:rPr>
              <w:t>. Выполнение лексических и лексико-грамматических упражнений на закрепление активной лексики и фразеологических оборотов.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04E1" w:rsidRDefault="003216FA" w:rsidP="00DC4970">
            <w:pPr>
              <w:ind w:right="-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4E1" w:rsidRDefault="002B04E1" w:rsidP="00DC4970">
            <w:pPr>
              <w:rPr>
                <w:rFonts w:hint="eastAsia"/>
              </w:rPr>
            </w:pPr>
          </w:p>
        </w:tc>
      </w:tr>
      <w:tr w:rsidR="00DC4970" w:rsidTr="00E718E4">
        <w:trPr>
          <w:trHeight w:val="275"/>
        </w:trPr>
        <w:tc>
          <w:tcPr>
            <w:tcW w:w="22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DC4970" w:rsidP="00DC4970">
            <w:pPr>
              <w:rPr>
                <w:rFonts w:hint="eastAsia"/>
              </w:rPr>
            </w:pPr>
          </w:p>
        </w:tc>
        <w:tc>
          <w:tcPr>
            <w:tcW w:w="7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3216FA" w:rsidP="00DC4970">
            <w:pPr>
              <w:ind w:right="-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занятие № 33.</w:t>
            </w:r>
            <w:r w:rsidR="00DC4970">
              <w:rPr>
                <w:rFonts w:ascii="Times New Roman" w:hAnsi="Times New Roman"/>
              </w:rPr>
              <w:t xml:space="preserve"> Просмотр видео по теме «Техника безопасности на производстве». Ответы на вопросы по видео </w:t>
            </w:r>
            <w:r w:rsidR="00DC4970">
              <w:rPr>
                <w:rFonts w:ascii="Times New Roman" w:hAnsi="Times New Roman"/>
              </w:rPr>
              <w:lastRenderedPageBreak/>
              <w:t>(упражнения лексического характера по содержанию видео, тестовые вопросы по содержанию видео, вопросы с развернутым ответом).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4970" w:rsidRDefault="00DC4970" w:rsidP="00DC4970">
            <w:pPr>
              <w:ind w:right="-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DC4970" w:rsidP="00DC4970">
            <w:pPr>
              <w:rPr>
                <w:rFonts w:hint="eastAsia"/>
              </w:rPr>
            </w:pPr>
          </w:p>
        </w:tc>
      </w:tr>
      <w:tr w:rsidR="00DC4970" w:rsidTr="00E718E4">
        <w:trPr>
          <w:trHeight w:val="282"/>
        </w:trPr>
        <w:tc>
          <w:tcPr>
            <w:tcW w:w="22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DC4970" w:rsidP="00DC4970">
            <w:pPr>
              <w:rPr>
                <w:rFonts w:hint="eastAsia"/>
              </w:rPr>
            </w:pPr>
          </w:p>
        </w:tc>
        <w:tc>
          <w:tcPr>
            <w:tcW w:w="7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C4970" w:rsidRDefault="003216FA" w:rsidP="00002B89">
            <w:pPr>
              <w:ind w:right="-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занятие № 34</w:t>
            </w:r>
            <w:r w:rsidR="00DC4970">
              <w:rPr>
                <w:rFonts w:ascii="Times New Roman" w:hAnsi="Times New Roman"/>
              </w:rPr>
              <w:t xml:space="preserve">. Поисковое чтение документации </w:t>
            </w:r>
            <w:r w:rsidR="00002B89">
              <w:rPr>
                <w:rFonts w:ascii="Times New Roman" w:hAnsi="Times New Roman"/>
              </w:rPr>
              <w:t>по технике безопасности</w:t>
            </w:r>
            <w:r w:rsidR="00DC4970">
              <w:rPr>
                <w:rFonts w:ascii="Times New Roman" w:hAnsi="Times New Roman"/>
              </w:rPr>
              <w:t xml:space="preserve"> для ответа на заранее предложенные вопросы и упражнения.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4970" w:rsidRDefault="00DC4970" w:rsidP="00DC4970">
            <w:pPr>
              <w:ind w:right="-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DC4970" w:rsidP="00DC4970">
            <w:pPr>
              <w:rPr>
                <w:rFonts w:hint="eastAsia"/>
              </w:rPr>
            </w:pPr>
          </w:p>
        </w:tc>
      </w:tr>
      <w:tr w:rsidR="00DC4970" w:rsidTr="00E718E4">
        <w:trPr>
          <w:trHeight w:val="282"/>
        </w:trPr>
        <w:tc>
          <w:tcPr>
            <w:tcW w:w="22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DC4970" w:rsidP="00DC4970">
            <w:pPr>
              <w:rPr>
                <w:rFonts w:hint="eastAsia"/>
              </w:rPr>
            </w:pPr>
          </w:p>
        </w:tc>
        <w:tc>
          <w:tcPr>
            <w:tcW w:w="7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C4970" w:rsidRDefault="00C872C7" w:rsidP="00DC4970">
            <w:pPr>
              <w:ind w:right="-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</w:t>
            </w:r>
            <w:r w:rsidR="003216FA">
              <w:rPr>
                <w:rFonts w:ascii="Times New Roman" w:hAnsi="Times New Roman"/>
              </w:rPr>
              <w:t>нятие № 35</w:t>
            </w:r>
            <w:r w:rsidR="00E912A5">
              <w:rPr>
                <w:rFonts w:ascii="Times New Roman" w:hAnsi="Times New Roman"/>
              </w:rPr>
              <w:t>. «</w:t>
            </w:r>
            <w:r w:rsidR="00DC4970">
              <w:rPr>
                <w:rFonts w:ascii="Times New Roman" w:hAnsi="Times New Roman"/>
              </w:rPr>
              <w:t>Безопасность превыше всего». Дискуссия по требованиям техники безопасности на производстве.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4970" w:rsidRDefault="003216FA" w:rsidP="00DC4970">
            <w:pPr>
              <w:ind w:right="-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DC4970" w:rsidP="00DC4970">
            <w:pPr>
              <w:rPr>
                <w:rFonts w:hint="eastAsia"/>
              </w:rPr>
            </w:pPr>
          </w:p>
        </w:tc>
      </w:tr>
      <w:tr w:rsidR="00DC4970" w:rsidTr="00E718E4">
        <w:trPr>
          <w:trHeight w:val="279"/>
        </w:trPr>
        <w:tc>
          <w:tcPr>
            <w:tcW w:w="22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1C32FA" w:rsidP="00DC497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4.2</w:t>
            </w:r>
            <w:r w:rsidR="00DC4970">
              <w:rPr>
                <w:rFonts w:ascii="Times New Roman" w:hAnsi="Times New Roman"/>
                <w:b/>
              </w:rPr>
              <w:t>.</w:t>
            </w:r>
          </w:p>
          <w:p w:rsidR="00DC4970" w:rsidRDefault="00DC4970" w:rsidP="00DC4970">
            <w:pPr>
              <w:rPr>
                <w:rFonts w:ascii="Times New Roman" w:hAnsi="Times New Roman"/>
                <w:b/>
              </w:rPr>
            </w:pPr>
          </w:p>
          <w:p w:rsidR="00DC4970" w:rsidRDefault="00DC4970" w:rsidP="00DC497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стандартных и нестандартных профессиональных ситуаций</w:t>
            </w:r>
          </w:p>
        </w:tc>
        <w:tc>
          <w:tcPr>
            <w:tcW w:w="7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DC4970" w:rsidP="00DC4970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Профессиональные стандарты. Стандарты производства. Нели</w:t>
            </w:r>
            <w:r w:rsidR="00E912A5">
              <w:rPr>
                <w:rFonts w:ascii="Times New Roman" w:hAnsi="Times New Roman"/>
                <w:b/>
              </w:rPr>
              <w:t>чные формы глагола</w:t>
            </w:r>
            <w:r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4970" w:rsidRDefault="003216FA" w:rsidP="00DC4970">
            <w:pPr>
              <w:ind w:right="-1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</w:t>
            </w:r>
          </w:p>
        </w:tc>
        <w:tc>
          <w:tcPr>
            <w:tcW w:w="1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4970" w:rsidRDefault="00DC4970" w:rsidP="00DC4970">
            <w:pPr>
              <w:ind w:right="-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02</w:t>
            </w:r>
          </w:p>
          <w:p w:rsidR="00DC4970" w:rsidRDefault="00DC4970" w:rsidP="00DC4970">
            <w:pPr>
              <w:ind w:right="-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04</w:t>
            </w:r>
          </w:p>
          <w:p w:rsidR="00DC4970" w:rsidRDefault="00DC4970" w:rsidP="00DC4970">
            <w:pPr>
              <w:ind w:right="-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05</w:t>
            </w:r>
          </w:p>
          <w:p w:rsidR="00DC4970" w:rsidRDefault="00DC4970" w:rsidP="00DC4970">
            <w:pPr>
              <w:ind w:right="-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09</w:t>
            </w:r>
          </w:p>
          <w:p w:rsidR="00DC4970" w:rsidRDefault="00DC4970" w:rsidP="00DC4970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C4970" w:rsidTr="00E718E4">
        <w:trPr>
          <w:trHeight w:val="283"/>
        </w:trPr>
        <w:tc>
          <w:tcPr>
            <w:tcW w:w="22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DC4970" w:rsidP="00DC4970">
            <w:pPr>
              <w:rPr>
                <w:rFonts w:hint="eastAsia"/>
              </w:rPr>
            </w:pPr>
          </w:p>
        </w:tc>
        <w:tc>
          <w:tcPr>
            <w:tcW w:w="7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DC4970" w:rsidP="00DC4970">
            <w:pPr>
              <w:ind w:right="-1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 том числе практических занятий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4970" w:rsidRDefault="003216FA" w:rsidP="00DC4970">
            <w:pPr>
              <w:ind w:right="-1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</w:t>
            </w:r>
          </w:p>
        </w:tc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4970" w:rsidRDefault="00DC4970" w:rsidP="00DC4970">
            <w:pPr>
              <w:rPr>
                <w:rFonts w:hint="eastAsia"/>
              </w:rPr>
            </w:pPr>
          </w:p>
        </w:tc>
      </w:tr>
      <w:tr w:rsidR="00DC4970" w:rsidTr="00E718E4">
        <w:trPr>
          <w:trHeight w:val="415"/>
        </w:trPr>
        <w:tc>
          <w:tcPr>
            <w:tcW w:w="22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DC4970" w:rsidP="00DC4970">
            <w:pPr>
              <w:rPr>
                <w:rFonts w:hint="eastAsia"/>
              </w:rPr>
            </w:pPr>
          </w:p>
        </w:tc>
        <w:tc>
          <w:tcPr>
            <w:tcW w:w="7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3216FA" w:rsidP="002B04E1">
            <w:pPr>
              <w:ind w:right="-1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Практическое занятие № 36</w:t>
            </w:r>
            <w:r w:rsidR="00DC4970">
              <w:rPr>
                <w:rFonts w:ascii="Times New Roman" w:hAnsi="Times New Roman"/>
              </w:rPr>
              <w:t xml:space="preserve">. Введение новых лексических единиц по теме занятия для последующего чтения текста.  Предтекстовые упражнения на отработку лексических единиц. Групповое изучающее чтение текста по теме «Стандарты в производстве» с извлечением новых речевых оборотов и выражений. 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4970" w:rsidRDefault="003216FA" w:rsidP="00DC4970">
            <w:pPr>
              <w:ind w:right="-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4970" w:rsidRDefault="00DC4970" w:rsidP="00DC4970">
            <w:pPr>
              <w:rPr>
                <w:rFonts w:hint="eastAsia"/>
              </w:rPr>
            </w:pPr>
          </w:p>
        </w:tc>
      </w:tr>
      <w:tr w:rsidR="002B04E1" w:rsidTr="00E718E4">
        <w:trPr>
          <w:trHeight w:val="408"/>
        </w:trPr>
        <w:tc>
          <w:tcPr>
            <w:tcW w:w="22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4E1" w:rsidRDefault="002B04E1" w:rsidP="00DC4970">
            <w:pPr>
              <w:rPr>
                <w:rFonts w:hint="eastAsia"/>
              </w:rPr>
            </w:pPr>
          </w:p>
        </w:tc>
        <w:tc>
          <w:tcPr>
            <w:tcW w:w="7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4E1" w:rsidRDefault="002B04E1" w:rsidP="002B04E1">
            <w:pPr>
              <w:ind w:right="-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заня</w:t>
            </w:r>
            <w:r w:rsidR="003216FA">
              <w:rPr>
                <w:rFonts w:ascii="Times New Roman" w:hAnsi="Times New Roman"/>
              </w:rPr>
              <w:t>тие № 37</w:t>
            </w:r>
            <w:r>
              <w:rPr>
                <w:rFonts w:ascii="Times New Roman" w:hAnsi="Times New Roman"/>
              </w:rPr>
              <w:t>. Выполнение тренировочных лексических и лексико-грамматических упражнений на закрепление активной лексики и фразеологических оборотов.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04E1" w:rsidRDefault="003216FA" w:rsidP="00DC4970">
            <w:pPr>
              <w:ind w:right="-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04E1" w:rsidRDefault="002B04E1" w:rsidP="00DC4970">
            <w:pPr>
              <w:rPr>
                <w:rFonts w:hint="eastAsia"/>
              </w:rPr>
            </w:pPr>
          </w:p>
        </w:tc>
      </w:tr>
      <w:tr w:rsidR="00DC4970" w:rsidTr="00E718E4">
        <w:trPr>
          <w:trHeight w:val="408"/>
        </w:trPr>
        <w:tc>
          <w:tcPr>
            <w:tcW w:w="22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DC4970" w:rsidP="00DC4970">
            <w:pPr>
              <w:rPr>
                <w:rFonts w:hint="eastAsia"/>
              </w:rPr>
            </w:pPr>
          </w:p>
        </w:tc>
        <w:tc>
          <w:tcPr>
            <w:tcW w:w="7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C872C7" w:rsidP="002B04E1">
            <w:pPr>
              <w:ind w:right="-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заня</w:t>
            </w:r>
            <w:r w:rsidR="003216FA">
              <w:rPr>
                <w:rFonts w:ascii="Times New Roman" w:hAnsi="Times New Roman"/>
              </w:rPr>
              <w:t>тие № 38</w:t>
            </w:r>
            <w:r w:rsidR="00DC4970">
              <w:rPr>
                <w:rFonts w:ascii="Times New Roman" w:hAnsi="Times New Roman"/>
              </w:rPr>
              <w:t xml:space="preserve">. Просмотр видео по теме «Проблемы на производстве». Ответы на вопросы по просмотренному видео (упражнения лексического характера по содержанию видео, тестовые вопросы по содержанию видео, вопросы с развернутым ответом). 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4970" w:rsidRDefault="003216FA" w:rsidP="00DC4970">
            <w:pPr>
              <w:ind w:right="-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4970" w:rsidRDefault="00DC4970" w:rsidP="00DC4970">
            <w:pPr>
              <w:rPr>
                <w:rFonts w:hint="eastAsia"/>
              </w:rPr>
            </w:pPr>
          </w:p>
        </w:tc>
      </w:tr>
      <w:tr w:rsidR="002B04E1" w:rsidTr="00E718E4">
        <w:trPr>
          <w:trHeight w:val="272"/>
        </w:trPr>
        <w:tc>
          <w:tcPr>
            <w:tcW w:w="22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4E1" w:rsidRDefault="002B04E1" w:rsidP="00DC4970">
            <w:pPr>
              <w:rPr>
                <w:rFonts w:hint="eastAsia"/>
              </w:rPr>
            </w:pPr>
          </w:p>
        </w:tc>
        <w:tc>
          <w:tcPr>
            <w:tcW w:w="7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4E1" w:rsidRDefault="002B04E1" w:rsidP="00DC4970">
            <w:pPr>
              <w:ind w:right="-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заня</w:t>
            </w:r>
            <w:r w:rsidR="003216FA">
              <w:rPr>
                <w:rFonts w:ascii="Times New Roman" w:hAnsi="Times New Roman"/>
              </w:rPr>
              <w:t>тие № 39</w:t>
            </w:r>
            <w:r>
              <w:rPr>
                <w:rFonts w:ascii="Times New Roman" w:hAnsi="Times New Roman"/>
              </w:rPr>
              <w:t>. Дискуссия по теме «Возможные нестандартные профессиональные ситуации и пути их решения» для подготовки к ролевой игре следующего практического занятия.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04E1" w:rsidRDefault="003216FA" w:rsidP="00DC4970">
            <w:pPr>
              <w:ind w:right="-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04E1" w:rsidRDefault="002B04E1" w:rsidP="00DC4970">
            <w:pPr>
              <w:rPr>
                <w:rFonts w:hint="eastAsia"/>
              </w:rPr>
            </w:pPr>
          </w:p>
        </w:tc>
      </w:tr>
      <w:tr w:rsidR="00DC4970" w:rsidTr="00E718E4">
        <w:trPr>
          <w:trHeight w:val="272"/>
        </w:trPr>
        <w:tc>
          <w:tcPr>
            <w:tcW w:w="22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DC4970" w:rsidP="00DC4970">
            <w:pPr>
              <w:rPr>
                <w:rFonts w:hint="eastAsia"/>
              </w:rPr>
            </w:pPr>
          </w:p>
        </w:tc>
        <w:tc>
          <w:tcPr>
            <w:tcW w:w="7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3216FA" w:rsidP="00DC4970">
            <w:pPr>
              <w:ind w:right="-1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Практическое занятие № 40</w:t>
            </w:r>
            <w:r w:rsidR="00DC4970">
              <w:rPr>
                <w:rFonts w:ascii="Times New Roman" w:hAnsi="Times New Roman"/>
              </w:rPr>
              <w:t>. Ролевая игра «Обоснование несоответствия рабочего места требованиям охраны труда и поиск выхода из ситуации в условиях дефицита языковых средств»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4970" w:rsidRDefault="003216FA" w:rsidP="00DC4970">
            <w:pPr>
              <w:ind w:right="-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4970" w:rsidRDefault="00DC4970" w:rsidP="00DC4970">
            <w:pPr>
              <w:rPr>
                <w:rFonts w:hint="eastAsia"/>
              </w:rPr>
            </w:pPr>
          </w:p>
        </w:tc>
      </w:tr>
      <w:tr w:rsidR="00DC4970" w:rsidTr="00E718E4">
        <w:trPr>
          <w:trHeight w:val="20"/>
        </w:trPr>
        <w:tc>
          <w:tcPr>
            <w:tcW w:w="22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1C32FA" w:rsidP="00DC4970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4.3</w:t>
            </w:r>
            <w:r w:rsidR="00DC4970">
              <w:rPr>
                <w:rFonts w:ascii="Times New Roman" w:hAnsi="Times New Roman"/>
                <w:b/>
              </w:rPr>
              <w:t>.</w:t>
            </w:r>
          </w:p>
          <w:p w:rsidR="00DC4970" w:rsidRDefault="00DC4970" w:rsidP="00DC4970">
            <w:pPr>
              <w:jc w:val="both"/>
              <w:rPr>
                <w:rFonts w:ascii="Times New Roman" w:hAnsi="Times New Roman"/>
                <w:b/>
              </w:rPr>
            </w:pPr>
          </w:p>
          <w:p w:rsidR="00DC4970" w:rsidRDefault="00DC4970" w:rsidP="00DC497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Саморазвитие в профессии</w:t>
            </w:r>
          </w:p>
        </w:tc>
        <w:tc>
          <w:tcPr>
            <w:tcW w:w="7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DC4970" w:rsidP="00DC4970">
            <w:pPr>
              <w:jc w:val="both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</w:rPr>
              <w:t>Роль самообразования и самосовершенствования в профессии. Неличные формы глагола. Повторение пройденного ранее грамматического материала.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4970" w:rsidRDefault="003216FA" w:rsidP="00DC4970">
            <w:pPr>
              <w:ind w:right="-1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DC4970" w:rsidP="00DC4970">
            <w:pPr>
              <w:ind w:right="-1"/>
              <w:rPr>
                <w:rFonts w:ascii="Times New Roman" w:hAnsi="Times New Roman"/>
              </w:rPr>
            </w:pPr>
          </w:p>
          <w:p w:rsidR="00DC4970" w:rsidRDefault="00DC4970" w:rsidP="00DC4970">
            <w:pPr>
              <w:ind w:right="-1"/>
              <w:jc w:val="center"/>
              <w:rPr>
                <w:rFonts w:ascii="Times New Roman" w:hAnsi="Times New Roman"/>
              </w:rPr>
            </w:pPr>
          </w:p>
          <w:p w:rsidR="00DC4970" w:rsidRDefault="00DC4970" w:rsidP="00DC4970">
            <w:pPr>
              <w:ind w:right="-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02</w:t>
            </w:r>
          </w:p>
          <w:p w:rsidR="00DC4970" w:rsidRDefault="00DC4970" w:rsidP="00DC4970">
            <w:pPr>
              <w:ind w:right="-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04</w:t>
            </w:r>
          </w:p>
          <w:p w:rsidR="00DC4970" w:rsidRDefault="00DC4970" w:rsidP="00DC4970">
            <w:pPr>
              <w:ind w:right="-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ОК 05</w:t>
            </w:r>
          </w:p>
          <w:p w:rsidR="00DC4970" w:rsidRDefault="00DC4970" w:rsidP="00DC4970">
            <w:pPr>
              <w:ind w:right="-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09</w:t>
            </w:r>
          </w:p>
          <w:p w:rsidR="00DC4970" w:rsidRDefault="00DC4970" w:rsidP="00DC4970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C4970" w:rsidTr="00E718E4">
        <w:trPr>
          <w:trHeight w:val="20"/>
        </w:trPr>
        <w:tc>
          <w:tcPr>
            <w:tcW w:w="22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DC4970" w:rsidP="00DC4970">
            <w:pPr>
              <w:rPr>
                <w:rFonts w:hint="eastAsia"/>
              </w:rPr>
            </w:pPr>
          </w:p>
        </w:tc>
        <w:tc>
          <w:tcPr>
            <w:tcW w:w="7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DC4970" w:rsidP="00DC4970">
            <w:pPr>
              <w:ind w:right="-1"/>
              <w:jc w:val="both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</w:rPr>
              <w:t>В том числе практических занятий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4970" w:rsidRDefault="003216FA" w:rsidP="00DC4970">
            <w:pPr>
              <w:ind w:right="-1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DC4970" w:rsidP="00DC4970">
            <w:pPr>
              <w:rPr>
                <w:rFonts w:hint="eastAsia"/>
              </w:rPr>
            </w:pPr>
          </w:p>
        </w:tc>
      </w:tr>
      <w:tr w:rsidR="00DC4970" w:rsidTr="00E718E4">
        <w:trPr>
          <w:trHeight w:val="20"/>
        </w:trPr>
        <w:tc>
          <w:tcPr>
            <w:tcW w:w="22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DC4970" w:rsidP="00DC4970">
            <w:pPr>
              <w:rPr>
                <w:rFonts w:hint="eastAsia"/>
              </w:rPr>
            </w:pPr>
          </w:p>
        </w:tc>
        <w:tc>
          <w:tcPr>
            <w:tcW w:w="7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3216FA" w:rsidP="00DC4970">
            <w:pPr>
              <w:ind w:right="-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занятие № 41</w:t>
            </w:r>
            <w:r w:rsidR="00DC4970">
              <w:rPr>
                <w:rFonts w:ascii="Times New Roman" w:hAnsi="Times New Roman"/>
              </w:rPr>
              <w:t xml:space="preserve">. Просмотровое чтение текстов по теме «Профессиональный рост и самосовершенствование в профессиональной деятельности». Ответы на вопросы в форме дискуссии. 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4970" w:rsidRDefault="003216FA" w:rsidP="00DC4970">
            <w:pPr>
              <w:ind w:right="-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DC4970" w:rsidP="00DC4970">
            <w:pPr>
              <w:rPr>
                <w:rFonts w:hint="eastAsia"/>
              </w:rPr>
            </w:pPr>
          </w:p>
        </w:tc>
      </w:tr>
      <w:tr w:rsidR="00DC4970" w:rsidTr="00E718E4">
        <w:trPr>
          <w:trHeight w:val="20"/>
        </w:trPr>
        <w:tc>
          <w:tcPr>
            <w:tcW w:w="22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DC4970" w:rsidP="00DC4970">
            <w:pPr>
              <w:rPr>
                <w:rFonts w:hint="eastAsia"/>
              </w:rPr>
            </w:pPr>
          </w:p>
        </w:tc>
        <w:tc>
          <w:tcPr>
            <w:tcW w:w="7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3216FA" w:rsidP="00DC4970">
            <w:pPr>
              <w:ind w:right="-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занятие № 42</w:t>
            </w:r>
            <w:r w:rsidR="00DC4970">
              <w:rPr>
                <w:rFonts w:ascii="Times New Roman" w:hAnsi="Times New Roman"/>
              </w:rPr>
              <w:t xml:space="preserve">. Дискуссия «Если я буду участвовать во всероссийском  чемпионате  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4970" w:rsidRDefault="003216FA" w:rsidP="00DC4970">
            <w:pPr>
              <w:ind w:right="-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DC4970" w:rsidP="00DC4970">
            <w:pPr>
              <w:rPr>
                <w:rFonts w:hint="eastAsia"/>
              </w:rPr>
            </w:pPr>
          </w:p>
        </w:tc>
      </w:tr>
      <w:tr w:rsidR="00DC4970" w:rsidTr="00E718E4">
        <w:tc>
          <w:tcPr>
            <w:tcW w:w="10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DC4970" w:rsidP="00DC4970">
            <w:pPr>
              <w:ind w:right="-1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Самостоятельная работа обучающихся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4970" w:rsidRDefault="00DC4970" w:rsidP="00DC4970">
            <w:pPr>
              <w:ind w:right="-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DC4970" w:rsidP="00DC4970">
            <w:pPr>
              <w:ind w:right="-1"/>
              <w:jc w:val="both"/>
              <w:rPr>
                <w:rFonts w:ascii="Times New Roman" w:hAnsi="Times New Roman"/>
                <w:b/>
                <w:i/>
              </w:rPr>
            </w:pPr>
          </w:p>
        </w:tc>
      </w:tr>
      <w:tr w:rsidR="00DC4970" w:rsidTr="00E718E4">
        <w:tc>
          <w:tcPr>
            <w:tcW w:w="10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DC4970" w:rsidP="00DC4970">
            <w:pPr>
              <w:ind w:right="-1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Промежуточная аттестация – дифференцированный зачет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4970" w:rsidRDefault="00DC4970" w:rsidP="00DC4970">
            <w:pPr>
              <w:ind w:right="-1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DC4970" w:rsidP="00DC4970">
            <w:pPr>
              <w:ind w:right="-1"/>
              <w:jc w:val="both"/>
              <w:rPr>
                <w:rFonts w:ascii="Times New Roman" w:hAnsi="Times New Roman"/>
                <w:b/>
                <w:i/>
              </w:rPr>
            </w:pPr>
          </w:p>
        </w:tc>
      </w:tr>
      <w:tr w:rsidR="00DC4970" w:rsidTr="00E718E4">
        <w:trPr>
          <w:trHeight w:val="20"/>
        </w:trPr>
        <w:tc>
          <w:tcPr>
            <w:tcW w:w="10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DC4970" w:rsidP="00DC4970">
            <w:pPr>
              <w:ind w:right="-1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Всего: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4970" w:rsidRDefault="00965855" w:rsidP="00DC4970">
            <w:pPr>
              <w:ind w:right="-1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188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70" w:rsidRDefault="00DC4970" w:rsidP="00DC4970">
            <w:pPr>
              <w:ind w:right="-1"/>
              <w:jc w:val="both"/>
              <w:rPr>
                <w:rFonts w:ascii="Times New Roman" w:hAnsi="Times New Roman"/>
                <w:b/>
                <w:i/>
              </w:rPr>
            </w:pPr>
          </w:p>
        </w:tc>
      </w:tr>
    </w:tbl>
    <w:p w:rsidR="00A72616" w:rsidRDefault="00A72616" w:rsidP="00A72616">
      <w:pPr>
        <w:jc w:val="center"/>
        <w:rPr>
          <w:rFonts w:ascii="Times New Roman" w:hAnsi="Times New Roman"/>
        </w:rPr>
      </w:pPr>
    </w:p>
    <w:p w:rsidR="00C63774" w:rsidRDefault="006015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color w:val="000000"/>
          <w:sz w:val="20"/>
          <w:szCs w:val="20"/>
        </w:rPr>
        <w:sectPr w:rsidR="00C63774">
          <w:footerReference w:type="default" r:id="rId8"/>
          <w:pgSz w:w="16838" w:h="11906" w:orient="landscape"/>
          <w:pgMar w:top="851" w:right="1134" w:bottom="851" w:left="992" w:header="0" w:footer="709" w:gutter="0"/>
          <w:cols w:space="720"/>
          <w:formProt w:val="0"/>
          <w:docGrid w:linePitch="360" w:charSpace="-6145"/>
        </w:sectPr>
      </w:pPr>
      <w:r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.</w:t>
      </w:r>
    </w:p>
    <w:p w:rsidR="00C63774" w:rsidRDefault="00C637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  <w:bCs/>
          <w:i/>
          <w:sz w:val="26"/>
          <w:szCs w:val="26"/>
        </w:rPr>
      </w:pPr>
    </w:p>
    <w:p w:rsidR="00C63774" w:rsidRDefault="00601515">
      <w:pPr>
        <w:ind w:left="1353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3. Условия реализации программы учебной дисциплины</w:t>
      </w:r>
    </w:p>
    <w:p w:rsidR="00C63774" w:rsidRDefault="00601515">
      <w:pPr>
        <w:suppressAutoHyphens/>
        <w:ind w:firstLine="709"/>
        <w:jc w:val="both"/>
        <w:rPr>
          <w:rFonts w:hint="eastAsia"/>
        </w:rPr>
      </w:pPr>
      <w:r>
        <w:rPr>
          <w:rFonts w:ascii="Times New Roman" w:hAnsi="Times New Roman"/>
          <w:b/>
          <w:bCs/>
          <w:sz w:val="26"/>
          <w:szCs w:val="26"/>
        </w:rPr>
        <w:t>3.1.</w:t>
      </w:r>
      <w:r>
        <w:rPr>
          <w:rFonts w:ascii="Times New Roman" w:hAnsi="Times New Roman"/>
          <w:b/>
          <w:bCs/>
          <w:sz w:val="26"/>
          <w:szCs w:val="26"/>
          <w:lang w:eastAsia="en-US"/>
        </w:rPr>
        <w:t xml:space="preserve"> </w:t>
      </w:r>
      <w:r>
        <w:rPr>
          <w:rFonts w:ascii="Times New Roman" w:eastAsia="Calibri" w:hAnsi="Times New Roman" w:cs="Times New Roman"/>
          <w:b/>
          <w:lang w:eastAsia="en-US"/>
        </w:rPr>
        <w:t xml:space="preserve">Для реализации программы учебной дисциплины должны быть предусмотрены следующие специальные помещения: </w:t>
      </w:r>
    </w:p>
    <w:p w:rsidR="00C63774" w:rsidRDefault="00601515">
      <w:pPr>
        <w:spacing w:line="252" w:lineRule="auto"/>
        <w:jc w:val="both"/>
        <w:rPr>
          <w:rFonts w:hint="eastAsia"/>
        </w:rPr>
      </w:pPr>
      <w:r>
        <w:rPr>
          <w:rFonts w:ascii="Times New Roman" w:eastAsia="Calibri" w:hAnsi="Times New Roman" w:cs="Times New Roman"/>
        </w:rPr>
        <w:tab/>
        <w:t xml:space="preserve">Кабинет иностранного языка, оснащенный следующим оборудованием: </w:t>
      </w:r>
    </w:p>
    <w:p w:rsidR="00C63774" w:rsidRDefault="00601515">
      <w:pPr>
        <w:numPr>
          <w:ilvl w:val="0"/>
          <w:numId w:val="2"/>
        </w:numPr>
        <w:spacing w:line="252" w:lineRule="auto"/>
        <w:jc w:val="both"/>
        <w:rPr>
          <w:rFonts w:hint="eastAsia"/>
        </w:rPr>
      </w:pPr>
      <w:r>
        <w:rPr>
          <w:rFonts w:ascii="Times New Roman" w:eastAsia="Calibri" w:hAnsi="Times New Roman" w:cs="Times New Roman"/>
        </w:rPr>
        <w:t>рабочее место преподавателя, оснащенное ПК с лицензионным ПО,</w:t>
      </w:r>
    </w:p>
    <w:p w:rsidR="00C63774" w:rsidRDefault="00601515">
      <w:pPr>
        <w:numPr>
          <w:ilvl w:val="0"/>
          <w:numId w:val="2"/>
        </w:numPr>
        <w:spacing w:line="252" w:lineRule="auto"/>
        <w:jc w:val="both"/>
        <w:rPr>
          <w:rFonts w:hint="eastAsia"/>
        </w:rPr>
      </w:pPr>
      <w:r>
        <w:rPr>
          <w:rFonts w:ascii="Times New Roman" w:eastAsia="Calibri" w:hAnsi="Times New Roman" w:cs="Times New Roman"/>
        </w:rPr>
        <w:t xml:space="preserve">рабочие места преподавателя и обучающихся (столы, парты, стулья) </w:t>
      </w:r>
    </w:p>
    <w:p w:rsidR="00C63774" w:rsidRDefault="00601515">
      <w:pPr>
        <w:numPr>
          <w:ilvl w:val="0"/>
          <w:numId w:val="2"/>
        </w:numPr>
        <w:spacing w:line="252" w:lineRule="auto"/>
        <w:jc w:val="both"/>
        <w:rPr>
          <w:rFonts w:hint="eastAsia"/>
        </w:rPr>
      </w:pPr>
      <w:r>
        <w:rPr>
          <w:rFonts w:ascii="Times New Roman" w:eastAsia="Calibri" w:hAnsi="Times New Roman" w:cs="Times New Roman"/>
        </w:rPr>
        <w:t xml:space="preserve">доска (меловая или маркерная) </w:t>
      </w:r>
    </w:p>
    <w:p w:rsidR="00C63774" w:rsidRDefault="00601515">
      <w:pPr>
        <w:numPr>
          <w:ilvl w:val="0"/>
          <w:numId w:val="2"/>
        </w:numPr>
        <w:spacing w:line="252" w:lineRule="auto"/>
        <w:jc w:val="both"/>
        <w:rPr>
          <w:rFonts w:hint="eastAsia"/>
        </w:rPr>
      </w:pPr>
      <w:r>
        <w:rPr>
          <w:rFonts w:ascii="Times New Roman" w:eastAsia="Calibri" w:hAnsi="Times New Roman" w:cs="Times New Roman"/>
        </w:rPr>
        <w:t xml:space="preserve">секционные шкафы для хранения наглядных пособий и ТСО </w:t>
      </w:r>
    </w:p>
    <w:p w:rsidR="00C63774" w:rsidRDefault="00601515">
      <w:pPr>
        <w:numPr>
          <w:ilvl w:val="0"/>
          <w:numId w:val="2"/>
        </w:numPr>
        <w:spacing w:line="252" w:lineRule="auto"/>
        <w:jc w:val="both"/>
        <w:rPr>
          <w:rFonts w:hint="eastAsia"/>
        </w:rPr>
      </w:pPr>
      <w:r>
        <w:rPr>
          <w:rFonts w:ascii="Times New Roman" w:eastAsia="Calibri" w:hAnsi="Times New Roman" w:cs="Times New Roman"/>
        </w:rPr>
        <w:t xml:space="preserve">компьютер </w:t>
      </w:r>
    </w:p>
    <w:p w:rsidR="00C63774" w:rsidRDefault="00601515">
      <w:pPr>
        <w:numPr>
          <w:ilvl w:val="0"/>
          <w:numId w:val="2"/>
        </w:numPr>
        <w:spacing w:line="252" w:lineRule="auto"/>
        <w:jc w:val="both"/>
        <w:rPr>
          <w:rFonts w:hint="eastAsia"/>
        </w:rPr>
      </w:pPr>
      <w:r>
        <w:rPr>
          <w:rFonts w:ascii="Times New Roman" w:eastAsia="Calibri" w:hAnsi="Times New Roman" w:cs="Times New Roman"/>
        </w:rPr>
        <w:t>лингафонные установки</w:t>
      </w:r>
    </w:p>
    <w:p w:rsidR="00C63774" w:rsidRDefault="00C63774">
      <w:pPr>
        <w:spacing w:line="252" w:lineRule="auto"/>
        <w:jc w:val="both"/>
        <w:rPr>
          <w:rFonts w:ascii="Times New Roman" w:eastAsia="Calibri" w:hAnsi="Times New Roman" w:cs="Times New Roman"/>
        </w:rPr>
      </w:pPr>
    </w:p>
    <w:p w:rsidR="00C63774" w:rsidRDefault="00601515">
      <w:pPr>
        <w:spacing w:line="252" w:lineRule="auto"/>
        <w:jc w:val="both"/>
        <w:rPr>
          <w:rFonts w:hint="eastAsia"/>
        </w:rPr>
      </w:pPr>
      <w:r>
        <w:rPr>
          <w:rFonts w:ascii="Times New Roman" w:eastAsia="Calibri" w:hAnsi="Times New Roman" w:cs="Times New Roman"/>
        </w:rPr>
        <w:tab/>
        <w:t xml:space="preserve">Технические средства обучения: </w:t>
      </w:r>
    </w:p>
    <w:p w:rsidR="00C63774" w:rsidRDefault="00601515">
      <w:pPr>
        <w:numPr>
          <w:ilvl w:val="0"/>
          <w:numId w:val="3"/>
        </w:numPr>
        <w:spacing w:line="252" w:lineRule="auto"/>
        <w:jc w:val="both"/>
        <w:rPr>
          <w:rFonts w:hint="eastAsia"/>
        </w:rPr>
      </w:pPr>
      <w:r>
        <w:rPr>
          <w:rFonts w:ascii="Times New Roman" w:eastAsia="Calibri" w:hAnsi="Times New Roman" w:cs="Times New Roman"/>
        </w:rPr>
        <w:t>мультимедийный проектор с экраном</w:t>
      </w:r>
    </w:p>
    <w:p w:rsidR="00C63774" w:rsidRDefault="00601515">
      <w:pPr>
        <w:numPr>
          <w:ilvl w:val="0"/>
          <w:numId w:val="3"/>
        </w:numPr>
        <w:spacing w:line="252" w:lineRule="auto"/>
        <w:jc w:val="both"/>
        <w:rPr>
          <w:rFonts w:hint="eastAsia"/>
        </w:rPr>
      </w:pPr>
      <w:r>
        <w:rPr>
          <w:rFonts w:ascii="Times New Roman" w:eastAsia="Calibri" w:hAnsi="Times New Roman" w:cs="Times New Roman"/>
        </w:rPr>
        <w:t xml:space="preserve">звуковое оборудование (колонки, наушники, микрофон) </w:t>
      </w:r>
    </w:p>
    <w:p w:rsidR="00C63774" w:rsidRDefault="00601515">
      <w:pPr>
        <w:numPr>
          <w:ilvl w:val="0"/>
          <w:numId w:val="3"/>
        </w:numPr>
        <w:spacing w:line="252" w:lineRule="auto"/>
        <w:jc w:val="both"/>
        <w:rPr>
          <w:rFonts w:hint="eastAsia"/>
        </w:rPr>
      </w:pPr>
      <w:r>
        <w:rPr>
          <w:rFonts w:ascii="Times New Roman" w:eastAsia="Calibri" w:hAnsi="Times New Roman" w:cs="Times New Roman"/>
        </w:rPr>
        <w:t>компьютер</w:t>
      </w:r>
    </w:p>
    <w:p w:rsidR="00C63774" w:rsidRDefault="00C63774">
      <w:pPr>
        <w:spacing w:line="100" w:lineRule="atLeast"/>
        <w:jc w:val="center"/>
        <w:textAlignment w:val="center"/>
        <w:rPr>
          <w:rFonts w:ascii="Times New Roman" w:hAnsi="Times New Roman" w:cs="Times New Roman"/>
        </w:rPr>
      </w:pPr>
    </w:p>
    <w:p w:rsidR="00C63774" w:rsidRDefault="00601515">
      <w:pPr>
        <w:spacing w:line="100" w:lineRule="atLeast"/>
        <w:jc w:val="both"/>
        <w:textAlignment w:val="center"/>
        <w:rPr>
          <w:rFonts w:hint="eastAsia"/>
        </w:rPr>
      </w:pPr>
      <w:r>
        <w:rPr>
          <w:rFonts w:ascii="Times New Roman" w:hAnsi="Times New Roman" w:cs="Times New Roman"/>
        </w:rPr>
        <w:t>3.2. Информационное обеспечение реализации программы.</w:t>
      </w:r>
    </w:p>
    <w:p w:rsidR="00C63774" w:rsidRDefault="00601515">
      <w:pPr>
        <w:spacing w:line="100" w:lineRule="atLeast"/>
        <w:jc w:val="both"/>
        <w:textAlignment w:val="center"/>
        <w:rPr>
          <w:rFonts w:hint="eastAsia"/>
        </w:rPr>
      </w:pPr>
      <w:r>
        <w:rPr>
          <w:rFonts w:ascii="Times New Roman" w:hAnsi="Times New Roman" w:cs="Times New Roman"/>
        </w:rPr>
        <w:tab/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рекомендуемых для использования в образовательном процессе.</w:t>
      </w:r>
    </w:p>
    <w:p w:rsidR="00C63774" w:rsidRDefault="00C63774">
      <w:pPr>
        <w:suppressAutoHyphens/>
        <w:ind w:firstLine="709"/>
        <w:jc w:val="both"/>
        <w:rPr>
          <w:rFonts w:ascii="Times New Roman" w:hAnsi="Times New Roman"/>
          <w:b/>
          <w:bCs/>
          <w:sz w:val="26"/>
          <w:szCs w:val="26"/>
          <w:lang w:eastAsia="en-US"/>
        </w:rPr>
      </w:pPr>
    </w:p>
    <w:p w:rsidR="00C63774" w:rsidRDefault="00C63774">
      <w:pPr>
        <w:widowControl w:val="0"/>
        <w:tabs>
          <w:tab w:val="left" w:pos="540"/>
        </w:tabs>
        <w:suppressAutoHyphens/>
        <w:ind w:firstLine="709"/>
        <w:jc w:val="both"/>
        <w:rPr>
          <w:rFonts w:ascii="Times New Roman" w:hAnsi="Times New Roman"/>
          <w:bCs/>
          <w:sz w:val="26"/>
          <w:szCs w:val="26"/>
        </w:rPr>
      </w:pPr>
    </w:p>
    <w:p w:rsidR="00C63774" w:rsidRPr="00240CCC" w:rsidRDefault="00601515">
      <w:pPr>
        <w:suppressAutoHyphens/>
        <w:ind w:firstLine="709"/>
        <w:jc w:val="both"/>
        <w:rPr>
          <w:rFonts w:hint="eastAsia"/>
        </w:rPr>
      </w:pPr>
      <w:r w:rsidRPr="00240CCC">
        <w:rPr>
          <w:rFonts w:ascii="Times New Roman" w:hAnsi="Times New Roman"/>
          <w:b/>
          <w:bCs/>
          <w:sz w:val="26"/>
          <w:szCs w:val="26"/>
        </w:rPr>
        <w:t>3.2. Информационное обеспечение реализации программы</w:t>
      </w:r>
    </w:p>
    <w:p w:rsidR="00C63774" w:rsidRPr="00240CCC" w:rsidRDefault="00601515">
      <w:pPr>
        <w:suppressAutoHyphens/>
        <w:ind w:firstLine="709"/>
        <w:jc w:val="both"/>
        <w:rPr>
          <w:rFonts w:ascii="Times New Roman" w:hAnsi="Times New Roman"/>
          <w:sz w:val="26"/>
          <w:szCs w:val="26"/>
        </w:rPr>
      </w:pPr>
      <w:r w:rsidRPr="00240CCC">
        <w:rPr>
          <w:rFonts w:ascii="Times New Roman" w:hAnsi="Times New Roman"/>
          <w:bCs/>
          <w:sz w:val="26"/>
          <w:szCs w:val="26"/>
        </w:rPr>
        <w:t>Для реализации программы учебной дисциплины библиотечный фонд Колледжа имеет следующие п</w:t>
      </w:r>
      <w:r w:rsidRPr="00240CCC">
        <w:rPr>
          <w:rFonts w:ascii="Times New Roman" w:hAnsi="Times New Roman"/>
          <w:sz w:val="26"/>
          <w:szCs w:val="26"/>
        </w:rPr>
        <w:t>ечатные, электронные образовательные и информационные ресурсы:</w:t>
      </w:r>
    </w:p>
    <w:p w:rsidR="00C63774" w:rsidRPr="00240CCC" w:rsidRDefault="00C63774">
      <w:pPr>
        <w:ind w:left="360"/>
        <w:contextualSpacing/>
        <w:rPr>
          <w:rFonts w:ascii="Times New Roman" w:hAnsi="Times New Roman"/>
          <w:b/>
          <w:sz w:val="26"/>
          <w:szCs w:val="26"/>
        </w:rPr>
      </w:pPr>
    </w:p>
    <w:p w:rsidR="00C15580" w:rsidRDefault="00C15580">
      <w:pPr>
        <w:suppressAutoHyphens/>
        <w:ind w:firstLine="709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Основные источники:</w:t>
      </w:r>
    </w:p>
    <w:p w:rsidR="00C15580" w:rsidRDefault="00C15580">
      <w:pPr>
        <w:suppressAutoHyphens/>
        <w:ind w:firstLine="709"/>
        <w:jc w:val="both"/>
        <w:rPr>
          <w:rFonts w:ascii="Times New Roman" w:hAnsi="Times New Roman"/>
          <w:sz w:val="26"/>
          <w:szCs w:val="26"/>
        </w:rPr>
      </w:pPr>
      <w:r w:rsidRPr="00C15580">
        <w:rPr>
          <w:rFonts w:ascii="Times New Roman" w:hAnsi="Times New Roman"/>
          <w:sz w:val="26"/>
          <w:szCs w:val="26"/>
        </w:rPr>
        <w:t xml:space="preserve">1. Барсукова, В. С. Испанский язык. Базовый курс / В. С. Барсукова. — Санкт-Петербург : КАРО, 2023. — 304 c. — ISBN 978-5-9925-1366-0. — Текст : электронный // Цифровой образовательный ресурс IPR SMART : [сайт]. — URL: </w:t>
      </w:r>
      <w:hyperlink r:id="rId9" w:history="1">
        <w:r w:rsidRPr="00C15580">
          <w:rPr>
            <w:rStyle w:val="af3"/>
            <w:rFonts w:ascii="Times New Roman" w:hAnsi="Times New Roman"/>
            <w:sz w:val="26"/>
            <w:szCs w:val="26"/>
          </w:rPr>
          <w:t>https://www.iprbookshop.ru/128925.html</w:t>
        </w:r>
      </w:hyperlink>
      <w:r w:rsidRPr="00C15580">
        <w:rPr>
          <w:rFonts w:ascii="Times New Roman" w:hAnsi="Times New Roman"/>
          <w:sz w:val="26"/>
          <w:szCs w:val="26"/>
        </w:rPr>
        <w:t xml:space="preserve"> </w:t>
      </w:r>
    </w:p>
    <w:p w:rsidR="00C15580" w:rsidRPr="00043B1C" w:rsidRDefault="00C15580">
      <w:pPr>
        <w:suppressAutoHyphens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:rsidR="00C15580" w:rsidRPr="00043B1C" w:rsidRDefault="00C15580">
      <w:pPr>
        <w:suppressAutoHyphens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043B1C">
        <w:rPr>
          <w:rFonts w:ascii="Times New Roman" w:hAnsi="Times New Roman"/>
          <w:b/>
          <w:sz w:val="26"/>
          <w:szCs w:val="26"/>
        </w:rPr>
        <w:t>Дополнительные источники:</w:t>
      </w:r>
    </w:p>
    <w:p w:rsidR="00043B1C" w:rsidRDefault="00C15580" w:rsidP="00043B1C">
      <w:pPr>
        <w:suppressAutoHyphens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</w:t>
      </w:r>
      <w:r w:rsidR="00043B1C" w:rsidRPr="00C15580">
        <w:rPr>
          <w:rFonts w:ascii="Times New Roman" w:hAnsi="Times New Roman"/>
          <w:sz w:val="26"/>
          <w:szCs w:val="26"/>
        </w:rPr>
        <w:t xml:space="preserve">Григорьев, С. В. Испанский язык: темы, упражнения, диалоги / С. В. Григорьев. — Санкт-Петербург : КАРО, 2022. — 160 c. — ISBN 978-5-9925-0468-2. — Текст : электронный // Цифровой образовательный ресурс IPR SMART : [сайт]. — URL: </w:t>
      </w:r>
      <w:hyperlink r:id="rId10" w:history="1">
        <w:r w:rsidR="00043B1C" w:rsidRPr="00BD1C4A">
          <w:rPr>
            <w:rStyle w:val="af3"/>
            <w:rFonts w:ascii="Times New Roman" w:hAnsi="Times New Roman"/>
            <w:sz w:val="26"/>
            <w:szCs w:val="26"/>
          </w:rPr>
          <w:t>https://www.iprbookshop.ru/131845.html</w:t>
        </w:r>
      </w:hyperlink>
      <w:r w:rsidR="00043B1C">
        <w:rPr>
          <w:rFonts w:ascii="Times New Roman" w:hAnsi="Times New Roman"/>
          <w:sz w:val="26"/>
          <w:szCs w:val="26"/>
        </w:rPr>
        <w:t xml:space="preserve"> </w:t>
      </w:r>
    </w:p>
    <w:p w:rsidR="00C15580" w:rsidRPr="00C15580" w:rsidRDefault="00C15580">
      <w:pPr>
        <w:suppressAutoHyphens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C63774" w:rsidRDefault="00601515">
      <w:pPr>
        <w:suppressAutoHyphens/>
        <w:ind w:firstLine="709"/>
        <w:jc w:val="both"/>
        <w:rPr>
          <w:rFonts w:hint="eastAsia"/>
        </w:rPr>
      </w:pPr>
      <w:r>
        <w:rPr>
          <w:rFonts w:ascii="Times New Roman" w:hAnsi="Times New Roman"/>
          <w:sz w:val="26"/>
          <w:szCs w:val="26"/>
        </w:rPr>
        <w:t xml:space="preserve">Реализация </w:t>
      </w:r>
      <w:r>
        <w:rPr>
          <w:rFonts w:ascii="Times New Roman" w:hAnsi="Times New Roman"/>
          <w:bCs/>
          <w:sz w:val="26"/>
          <w:szCs w:val="26"/>
        </w:rPr>
        <w:t>программы учебной дисциплины</w:t>
      </w:r>
      <w:r>
        <w:rPr>
          <w:rFonts w:ascii="Times New Roman" w:hAnsi="Times New Roman"/>
          <w:sz w:val="26"/>
          <w:szCs w:val="26"/>
        </w:rPr>
        <w:t xml:space="preserve"> обеспечивается доступом каждого обучающегося к базам данных и библиотечным фондам, формируемым по полному перечню разделов дисциплины. </w:t>
      </w:r>
    </w:p>
    <w:p w:rsidR="00C63774" w:rsidRDefault="00C63774">
      <w:pPr>
        <w:ind w:firstLine="284"/>
        <w:rPr>
          <w:rFonts w:ascii="Times New Roman" w:hAnsi="Times New Roman"/>
          <w:sz w:val="26"/>
          <w:szCs w:val="26"/>
        </w:rPr>
      </w:pPr>
    </w:p>
    <w:p w:rsidR="00C63774" w:rsidRDefault="00C63774">
      <w:pPr>
        <w:suppressAutoHyphens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C63774" w:rsidRDefault="00903C08">
      <w:pPr>
        <w:suppressAutoHyphens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>3.3</w:t>
      </w:r>
      <w:r w:rsidR="00601515">
        <w:rPr>
          <w:rFonts w:ascii="Times New Roman" w:hAnsi="Times New Roman"/>
          <w:b/>
          <w:color w:val="000000"/>
          <w:sz w:val="26"/>
          <w:szCs w:val="26"/>
        </w:rPr>
        <w:t>. Требования к организации учебного процесса для инвалидов и лиц с ОВЗ</w:t>
      </w:r>
    </w:p>
    <w:p w:rsidR="00FC1248" w:rsidRDefault="00601515">
      <w:pPr>
        <w:suppressAutoHyphens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Рабочая программа по уче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бной дисциплине </w:t>
      </w:r>
      <w:r w:rsidR="000D23BB">
        <w:rPr>
          <w:rFonts w:ascii="Times New Roman" w:hAnsi="Times New Roman" w:cs="Times New Roman"/>
          <w:color w:val="000000"/>
          <w:sz w:val="26"/>
          <w:szCs w:val="26"/>
        </w:rPr>
        <w:t>СГ.02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«Иностранный язык в профессиональной деятельности» </w:t>
      </w:r>
      <w:r>
        <w:rPr>
          <w:rFonts w:ascii="Times New Roman" w:hAnsi="Times New Roman"/>
          <w:color w:val="000000"/>
          <w:sz w:val="26"/>
          <w:szCs w:val="26"/>
        </w:rPr>
        <w:t xml:space="preserve"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</w:t>
      </w:r>
      <w:r>
        <w:rPr>
          <w:rFonts w:ascii="Times New Roman" w:hAnsi="Times New Roman"/>
          <w:color w:val="000000"/>
          <w:sz w:val="26"/>
          <w:szCs w:val="26"/>
        </w:rPr>
        <w:lastRenderedPageBreak/>
        <w:t>специальных учебных пособий и дидактических материалов, специальных технических средств обучения и т.п.)</w:t>
      </w:r>
    </w:p>
    <w:p w:rsidR="00FC1248" w:rsidRDefault="00FC1248">
      <w:pPr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br w:type="page"/>
      </w:r>
    </w:p>
    <w:p w:rsidR="00C63774" w:rsidRDefault="00C63774">
      <w:pPr>
        <w:suppressAutoHyphens/>
        <w:ind w:firstLine="709"/>
        <w:jc w:val="both"/>
        <w:rPr>
          <w:rFonts w:hint="eastAsia"/>
        </w:rPr>
      </w:pPr>
    </w:p>
    <w:p w:rsidR="00C63774" w:rsidRDefault="00C63774">
      <w:pPr>
        <w:ind w:left="360"/>
        <w:contextualSpacing/>
        <w:rPr>
          <w:rFonts w:ascii="Times New Roman" w:hAnsi="Times New Roman"/>
          <w:b/>
          <w:sz w:val="26"/>
          <w:szCs w:val="26"/>
        </w:rPr>
      </w:pPr>
    </w:p>
    <w:p w:rsidR="00C63774" w:rsidRDefault="00601515" w:rsidP="00FC1248">
      <w:pPr>
        <w:ind w:left="360"/>
        <w:contextualSpacing/>
        <w:jc w:val="center"/>
        <w:rPr>
          <w:rFonts w:hint="eastAsia"/>
        </w:rPr>
      </w:pPr>
      <w:r>
        <w:rPr>
          <w:rFonts w:ascii="Times New Roman" w:hAnsi="Times New Roman"/>
          <w:b/>
          <w:sz w:val="26"/>
          <w:szCs w:val="26"/>
        </w:rPr>
        <w:t>4.</w:t>
      </w:r>
      <w:r>
        <w:rPr>
          <w:rFonts w:ascii="Times New Roman" w:hAnsi="Times New Roman" w:cs="Times New Roman"/>
          <w:b/>
          <w:iCs/>
          <w:caps/>
        </w:rPr>
        <w:t xml:space="preserve">4.   КОНТРОЛЬ И ОЦЕНКА РЕЗУЛЬТАТОВ ОСВОЕНИЯ УЧЕБНОЙ ДИСЦИПЛИНЫ </w:t>
      </w:r>
      <w:r w:rsidR="00240CCC">
        <w:rPr>
          <w:rFonts w:ascii="Times New Roman" w:hAnsi="Times New Roman" w:cs="Times New Roman"/>
          <w:b/>
          <w:iCs/>
          <w:caps/>
        </w:rPr>
        <w:t>«</w:t>
      </w:r>
      <w:r w:rsidR="00903C08">
        <w:rPr>
          <w:rFonts w:ascii="Times New Roman" w:hAnsi="Times New Roman" w:cs="Times New Roman"/>
          <w:b/>
          <w:iCs/>
          <w:caps/>
        </w:rPr>
        <w:t>Иностранный</w:t>
      </w:r>
      <w:r>
        <w:rPr>
          <w:rFonts w:ascii="Times New Roman" w:hAnsi="Times New Roman" w:cs="Times New Roman"/>
          <w:b/>
          <w:iCs/>
          <w:caps/>
        </w:rPr>
        <w:t xml:space="preserve"> язык»</w:t>
      </w:r>
    </w:p>
    <w:p w:rsidR="00C63774" w:rsidRDefault="00C63774">
      <w:pPr>
        <w:ind w:left="360"/>
        <w:contextualSpacing/>
        <w:rPr>
          <w:rFonts w:ascii="Times New Roman" w:hAnsi="Times New Roman" w:cs="Times New Roman"/>
          <w:b/>
          <w:iCs/>
          <w:caps/>
        </w:rPr>
      </w:pPr>
    </w:p>
    <w:p w:rsidR="00C63774" w:rsidRDefault="0060151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  <w:rPr>
          <w:rFonts w:hint="eastAsia"/>
        </w:rPr>
      </w:pPr>
      <w:r>
        <w:rPr>
          <w:rFonts w:ascii="Times New Roman" w:hAnsi="Times New Roman" w:cs="Times New Roman"/>
          <w:b/>
          <w:bCs/>
          <w:lang w:eastAsia="ru-RU"/>
        </w:rPr>
        <w:t>Контроль и оценка</w:t>
      </w:r>
      <w:r>
        <w:rPr>
          <w:rFonts w:ascii="Times New Roman" w:hAnsi="Times New Roman" w:cs="Times New Roman"/>
          <w:lang w:eastAsia="ru-RU"/>
        </w:rPr>
        <w:t xml:space="preserve"> результатов освоения дисциплины осуществляется преподавателем в процессе проведения практических занятий, тестирования, выполнения обучающимися индивидуальных заданий, проектов, а также ведение «Портфолио» или «Учебно-контрольных файлов» обучающегося.</w:t>
      </w:r>
    </w:p>
    <w:p w:rsidR="00C63774" w:rsidRDefault="00C6377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  <w:rPr>
          <w:rFonts w:ascii="Times New Roman" w:hAnsi="Times New Roman" w:cs="Times New Roman"/>
          <w:lang w:eastAsia="ru-RU"/>
        </w:rPr>
      </w:pPr>
    </w:p>
    <w:tbl>
      <w:tblPr>
        <w:tblW w:w="10220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68" w:type="dxa"/>
        </w:tblCellMar>
        <w:tblLook w:val="0000" w:firstRow="0" w:lastRow="0" w:firstColumn="0" w:lastColumn="0" w:noHBand="0" w:noVBand="0"/>
      </w:tblPr>
      <w:tblGrid>
        <w:gridCol w:w="6241"/>
        <w:gridCol w:w="3979"/>
      </w:tblGrid>
      <w:tr w:rsidR="00C63774">
        <w:trPr>
          <w:jc w:val="center"/>
        </w:trPr>
        <w:tc>
          <w:tcPr>
            <w:tcW w:w="6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Результаты обучения</w:t>
            </w:r>
          </w:p>
          <w:p w:rsidR="00C63774" w:rsidRDefault="00601515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(освоенные умения, усвоенные знания)</w:t>
            </w:r>
          </w:p>
        </w:tc>
        <w:tc>
          <w:tcPr>
            <w:tcW w:w="39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601515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Формы и методы контроля и оценки результатов обучения</w:t>
            </w:r>
          </w:p>
        </w:tc>
      </w:tr>
      <w:tr w:rsidR="00C63774">
        <w:trPr>
          <w:trHeight w:val="1633"/>
          <w:jc w:val="center"/>
        </w:trPr>
        <w:tc>
          <w:tcPr>
            <w:tcW w:w="6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601515">
            <w:pPr>
              <w:spacing w:line="240" w:lineRule="atLeast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u w:val="single"/>
              </w:rPr>
              <w:t>В результате освоения дисциплины обучающийся должен уметь:</w:t>
            </w:r>
            <w:r>
              <w:rPr>
                <w:rFonts w:ascii="Times New Roman" w:hAnsi="Times New Roman" w:cs="Times New Roman"/>
                <w:color w:val="FF0000"/>
                <w:u w:val="single"/>
              </w:rPr>
              <w:t xml:space="preserve"> </w:t>
            </w:r>
          </w:p>
          <w:p w:rsidR="00C63774" w:rsidRDefault="00601515">
            <w:pPr>
              <w:spacing w:line="240" w:lineRule="atLeast"/>
              <w:ind w:firstLine="3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общаться (устно и письменно) на иностранном языке на профессиональные и повседневные темы;</w:t>
            </w:r>
          </w:p>
          <w:p w:rsidR="00C63774" w:rsidRDefault="00C63774">
            <w:pPr>
              <w:pStyle w:val="ae"/>
              <w:tabs>
                <w:tab w:val="left" w:pos="0"/>
              </w:tabs>
              <w:spacing w:line="240" w:lineRule="atLeast"/>
              <w:ind w:firstLine="340"/>
              <w:rPr>
                <w:i/>
                <w:sz w:val="24"/>
                <w:szCs w:val="24"/>
                <w:lang w:eastAsia="ru-RU"/>
              </w:rPr>
            </w:pPr>
          </w:p>
        </w:tc>
        <w:tc>
          <w:tcPr>
            <w:tcW w:w="39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spacing w:line="240" w:lineRule="atLeast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bCs/>
              </w:rPr>
              <w:t>составление диалогов и устных и письменных сообщений по профессиональной тематике, составление деловых писем, резюме, факсов, заявлений, отчетов и других документов, заполнение анкет, бланков, форм, ведение беседы, вопросно-ответные упражнения;</w:t>
            </w:r>
          </w:p>
        </w:tc>
      </w:tr>
      <w:tr w:rsidR="00C63774">
        <w:trPr>
          <w:jc w:val="center"/>
        </w:trPr>
        <w:tc>
          <w:tcPr>
            <w:tcW w:w="6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601515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переводить (со словарем) иностранные тексты профессиональной направленности;</w:t>
            </w:r>
          </w:p>
          <w:p w:rsidR="00C63774" w:rsidRDefault="00C63774">
            <w:pPr>
              <w:pStyle w:val="ae"/>
              <w:tabs>
                <w:tab w:val="left" w:pos="0"/>
              </w:tabs>
              <w:spacing w:line="240" w:lineRule="atLeast"/>
              <w:ind w:firstLine="0"/>
              <w:rPr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9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601515">
            <w:pPr>
              <w:spacing w:line="240" w:lineRule="atLeas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поисковое, ознакомительное, изучающее чтение профориентированных текстов;</w:t>
            </w:r>
          </w:p>
        </w:tc>
      </w:tr>
      <w:tr w:rsidR="00C63774">
        <w:trPr>
          <w:jc w:val="center"/>
        </w:trPr>
        <w:tc>
          <w:tcPr>
            <w:tcW w:w="6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601515">
            <w:pPr>
              <w:spacing w:line="240" w:lineRule="atLeast"/>
              <w:ind w:firstLine="3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самостоятельно совершенствовать устную и письменную речь, пополнять словарный запас.</w:t>
            </w:r>
          </w:p>
        </w:tc>
        <w:tc>
          <w:tcPr>
            <w:tcW w:w="39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601515">
            <w:pPr>
              <w:spacing w:line="240" w:lineRule="atLeast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введение и активизация новых лексических единиц.</w:t>
            </w:r>
          </w:p>
        </w:tc>
      </w:tr>
      <w:tr w:rsidR="00C63774">
        <w:trPr>
          <w:trHeight w:val="1690"/>
          <w:jc w:val="center"/>
        </w:trPr>
        <w:tc>
          <w:tcPr>
            <w:tcW w:w="6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601515">
            <w:pPr>
              <w:pStyle w:val="ae"/>
              <w:tabs>
                <w:tab w:val="left" w:pos="0"/>
              </w:tabs>
              <w:spacing w:line="240" w:lineRule="atLeast"/>
              <w:ind w:firstLine="340"/>
            </w:pPr>
            <w:r>
              <w:rPr>
                <w:sz w:val="24"/>
                <w:szCs w:val="24"/>
                <w:u w:val="single"/>
                <w:lang w:eastAsia="ru-RU"/>
              </w:rPr>
              <w:t>В результате изучения учебной дисциплины «Испанский язык» обучающийся должен знать: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</w:p>
          <w:p w:rsidR="00C63774" w:rsidRDefault="00601515">
            <w:pPr>
              <w:pStyle w:val="ad"/>
              <w:spacing w:before="0" w:after="0" w:line="240" w:lineRule="atLeast"/>
              <w:rPr>
                <w:rFonts w:hint="eastAsia"/>
              </w:rPr>
            </w:pPr>
            <w:r>
              <w:t>– значения новых лексических единиц, связанных с тематикой данного этапа и с соответствующими ситуациями общения;</w:t>
            </w:r>
          </w:p>
          <w:p w:rsidR="00C63774" w:rsidRDefault="00601515">
            <w:pPr>
              <w:pStyle w:val="ad"/>
              <w:spacing w:before="0" w:after="0" w:line="240" w:lineRule="atLeast"/>
              <w:rPr>
                <w:rFonts w:hint="eastAsia"/>
              </w:rPr>
            </w:pPr>
            <w:r>
              <w:t>– языковой материал:</w:t>
            </w:r>
            <w:r>
              <w:rPr>
                <w:b/>
                <w:bCs/>
              </w:rPr>
              <w:t xml:space="preserve"> </w:t>
            </w:r>
            <w:r>
              <w:t>идиоматические выражения, оценочную лексику, единицы речевого этикета, перечисленные в разделе «Языковой материал» и обслуживающие ситуации общения в рамках изучаемых тем;</w:t>
            </w:r>
          </w:p>
          <w:p w:rsidR="00C63774" w:rsidRDefault="00601515">
            <w:pPr>
              <w:pStyle w:val="ad"/>
              <w:spacing w:before="0" w:after="0" w:line="240" w:lineRule="atLeast"/>
              <w:rPr>
                <w:rFonts w:hint="eastAsia"/>
              </w:rPr>
            </w:pPr>
            <w:r>
              <w:t>– новые значения изученных глагольных форм (видо-временных, неличных), средства и способы выражения модальности; условия, предположения, причины, следствия, побуждения к действию;</w:t>
            </w:r>
          </w:p>
          <w:p w:rsidR="00C63774" w:rsidRDefault="00601515">
            <w:pPr>
              <w:pStyle w:val="ad"/>
              <w:spacing w:before="0" w:after="0" w:line="240" w:lineRule="atLeast"/>
              <w:rPr>
                <w:rFonts w:hint="eastAsia"/>
              </w:rPr>
            </w:pPr>
            <w:r>
              <w:t>– лингвострановедческую, страноведческую и социокультурную информацию, расширенную за счет новой тематики и проблематики речевого общения;</w:t>
            </w:r>
          </w:p>
          <w:p w:rsidR="00C63774" w:rsidRDefault="00601515">
            <w:pPr>
              <w:pStyle w:val="ae"/>
              <w:tabs>
                <w:tab w:val="left" w:pos="0"/>
              </w:tabs>
              <w:spacing w:line="240" w:lineRule="atLeast"/>
              <w:ind w:firstLine="340"/>
            </w:pPr>
            <w:r>
              <w:rPr>
                <w:sz w:val="24"/>
                <w:szCs w:val="24"/>
                <w:lang w:eastAsia="ru-RU"/>
              </w:rPr>
              <w:t>– тексты, построенные на языковом материале повседневного и профессионального общения, в том числе инструкции и нормативные документы по специальностям СПО.</w:t>
            </w:r>
          </w:p>
        </w:tc>
        <w:tc>
          <w:tcPr>
            <w:tcW w:w="39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spacing w:line="240" w:lineRule="atLeast"/>
              <w:jc w:val="both"/>
              <w:rPr>
                <w:rFonts w:ascii="Times New Roman" w:hAnsi="Times New Roman" w:cs="Times New Roman"/>
                <w:bCs/>
                <w:u w:val="single"/>
              </w:rPr>
            </w:pPr>
            <w:r>
              <w:rPr>
                <w:rFonts w:ascii="Times New Roman" w:hAnsi="Times New Roman" w:cs="Times New Roman"/>
                <w:bCs/>
                <w:u w:val="single"/>
              </w:rPr>
              <w:t xml:space="preserve">Формы контроля обучения: </w:t>
            </w:r>
          </w:p>
          <w:p w:rsidR="00C63774" w:rsidRDefault="00601515">
            <w:pPr>
              <w:spacing w:line="240" w:lineRule="atLeast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  <w:bCs/>
              </w:rPr>
              <w:t xml:space="preserve"> домашние задания проблемного характера;</w:t>
            </w:r>
          </w:p>
          <w:p w:rsidR="00C63774" w:rsidRDefault="00601515">
            <w:pPr>
              <w:spacing w:line="240" w:lineRule="atLeast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– </w:t>
            </w:r>
            <w:r>
              <w:rPr>
                <w:rFonts w:ascii="Times New Roman" w:hAnsi="Times New Roman" w:cs="Times New Roman"/>
                <w:bCs/>
              </w:rPr>
              <w:t>практические задания по работе с информацией, документами, литературой;</w:t>
            </w:r>
          </w:p>
          <w:p w:rsidR="00C63774" w:rsidRDefault="00601515">
            <w:pPr>
              <w:spacing w:line="240" w:lineRule="atLeast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–защита индивидуальных и групповых заданий проектного характера;</w:t>
            </w:r>
          </w:p>
          <w:p w:rsidR="00C63774" w:rsidRDefault="00601515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лексико-грамматическое тестирование;</w:t>
            </w:r>
          </w:p>
          <w:p w:rsidR="00C63774" w:rsidRDefault="00601515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диктанты, контрольные работы.</w:t>
            </w:r>
          </w:p>
          <w:p w:rsidR="00C63774" w:rsidRDefault="00C63774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C63774" w:rsidRDefault="00601515">
            <w:pPr>
              <w:spacing w:line="240" w:lineRule="atLeast"/>
              <w:jc w:val="both"/>
              <w:rPr>
                <w:rFonts w:ascii="Times New Roman" w:hAnsi="Times New Roman" w:cs="Times New Roman"/>
                <w:bCs/>
                <w:u w:val="single"/>
              </w:rPr>
            </w:pPr>
            <w:r>
              <w:rPr>
                <w:rFonts w:ascii="Times New Roman" w:hAnsi="Times New Roman" w:cs="Times New Roman"/>
                <w:bCs/>
                <w:u w:val="single"/>
              </w:rPr>
              <w:t>Методы оценки результатов обучения:</w:t>
            </w:r>
          </w:p>
          <w:p w:rsidR="00C63774" w:rsidRDefault="00601515">
            <w:pPr>
              <w:spacing w:line="240" w:lineRule="atLeast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 накопительная система баллов, на основе которой  выставляется итоговая отметка.</w:t>
            </w:r>
          </w:p>
          <w:p w:rsidR="00C63774" w:rsidRDefault="00601515">
            <w:pPr>
              <w:spacing w:line="240" w:lineRule="atLeast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 традиционная система отметок в баллах за каждую выполненную работу, на основе которых выставляется итоговая отметка;</w:t>
            </w:r>
          </w:p>
          <w:p w:rsidR="00C63774" w:rsidRDefault="00601515">
            <w:pPr>
              <w:spacing w:line="240" w:lineRule="atLeast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– мониторинг роста творческой самостоятельности и навыков получения нового знания каждым обучающимся.</w:t>
            </w:r>
          </w:p>
        </w:tc>
      </w:tr>
    </w:tbl>
    <w:p w:rsidR="004F4D2C" w:rsidRDefault="004F4D2C">
      <w:pPr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br w:type="page"/>
      </w:r>
    </w:p>
    <w:p w:rsidR="00C63774" w:rsidRDefault="00601515">
      <w:pPr>
        <w:widowControl w:val="0"/>
        <w:suppressAutoHyphens/>
        <w:ind w:firstLine="709"/>
        <w:jc w:val="center"/>
        <w:rPr>
          <w:rFonts w:hint="eastAsia"/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Лист регистраций изменений,</w:t>
      </w:r>
    </w:p>
    <w:p w:rsidR="00903C08" w:rsidRDefault="00601515">
      <w:pPr>
        <w:widowControl w:val="0"/>
        <w:suppressAutoHyphens/>
        <w:ind w:firstLine="709"/>
        <w:jc w:val="center"/>
        <w:rPr>
          <w:rFonts w:hint="eastAsia"/>
          <w:b/>
          <w:sz w:val="28"/>
          <w:szCs w:val="28"/>
        </w:rPr>
      </w:pPr>
      <w:r>
        <w:rPr>
          <w:b/>
          <w:sz w:val="28"/>
          <w:szCs w:val="28"/>
        </w:rPr>
        <w:t>вносимых в рабочую программу учебной дисциплины</w:t>
      </w:r>
    </w:p>
    <w:p w:rsidR="00C63774" w:rsidRDefault="00601515">
      <w:pPr>
        <w:widowControl w:val="0"/>
        <w:suppressAutoHyphens/>
        <w:ind w:firstLine="709"/>
        <w:jc w:val="center"/>
        <w:rPr>
          <w:rFonts w:hint="eastAsia"/>
        </w:rPr>
      </w:pPr>
      <w:r>
        <w:rPr>
          <w:b/>
          <w:sz w:val="28"/>
          <w:szCs w:val="28"/>
        </w:rPr>
        <w:t xml:space="preserve"> </w:t>
      </w:r>
      <w:r w:rsidR="000D23BB">
        <w:rPr>
          <w:rFonts w:ascii="Times New Roman" w:hAnsi="Times New Roman" w:cs="Times New Roman"/>
          <w:b/>
          <w:bCs/>
          <w:sz w:val="26"/>
          <w:szCs w:val="26"/>
        </w:rPr>
        <w:t>СГ.02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«Иностранный язык</w:t>
      </w:r>
      <w:r w:rsidR="002112C6">
        <w:rPr>
          <w:rFonts w:ascii="Times New Roman" w:hAnsi="Times New Roman" w:cs="Times New Roman"/>
          <w:b/>
          <w:bCs/>
          <w:sz w:val="26"/>
          <w:szCs w:val="26"/>
        </w:rPr>
        <w:t xml:space="preserve"> в профессиональной деятельности</w:t>
      </w:r>
      <w:r>
        <w:rPr>
          <w:rFonts w:ascii="Times New Roman" w:hAnsi="Times New Roman" w:cs="Times New Roman"/>
          <w:b/>
          <w:bCs/>
          <w:sz w:val="26"/>
          <w:szCs w:val="26"/>
        </w:rPr>
        <w:t>»</w:t>
      </w:r>
    </w:p>
    <w:p w:rsidR="00C63774" w:rsidRDefault="00C63774">
      <w:pPr>
        <w:widowControl w:val="0"/>
        <w:suppressAutoHyphens/>
        <w:ind w:firstLine="709"/>
        <w:jc w:val="center"/>
        <w:rPr>
          <w:rFonts w:hint="eastAsia"/>
          <w:b/>
          <w:sz w:val="28"/>
          <w:szCs w:val="28"/>
        </w:rPr>
      </w:pPr>
    </w:p>
    <w:tbl>
      <w:tblPr>
        <w:tblW w:w="10207" w:type="dxa"/>
        <w:tblInd w:w="-289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68" w:type="dxa"/>
        </w:tblCellMar>
        <w:tblLook w:val="0000" w:firstRow="0" w:lastRow="0" w:firstColumn="0" w:lastColumn="0" w:noHBand="0" w:noVBand="0"/>
      </w:tblPr>
      <w:tblGrid>
        <w:gridCol w:w="1341"/>
        <w:gridCol w:w="1744"/>
        <w:gridCol w:w="2924"/>
        <w:gridCol w:w="4198"/>
      </w:tblGrid>
      <w:tr w:rsidR="00C63774" w:rsidTr="00903C08">
        <w:tc>
          <w:tcPr>
            <w:tcW w:w="1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suppressAutoHyphens/>
              <w:jc w:val="center"/>
              <w:rPr>
                <w:rFonts w:hint="eastAsia"/>
                <w:b/>
              </w:rPr>
            </w:pPr>
            <w:r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suppressAutoHyphens/>
              <w:jc w:val="center"/>
              <w:rPr>
                <w:rFonts w:hint="eastAsia"/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suppressAutoHyphens/>
              <w:jc w:val="center"/>
              <w:rPr>
                <w:rFonts w:hint="eastAsia"/>
                <w:b/>
              </w:rPr>
            </w:pPr>
            <w:r>
              <w:rPr>
                <w:b/>
              </w:rPr>
              <w:t>Страницы  с изменениями</w:t>
            </w:r>
          </w:p>
        </w:tc>
        <w:tc>
          <w:tcPr>
            <w:tcW w:w="4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suppressAutoHyphens/>
              <w:jc w:val="center"/>
              <w:rPr>
                <w:rFonts w:hint="eastAsia"/>
                <w:b/>
              </w:rPr>
            </w:pPr>
            <w:r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C63774" w:rsidTr="00903C08">
        <w:tc>
          <w:tcPr>
            <w:tcW w:w="1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C63774" w:rsidTr="00903C08">
        <w:tc>
          <w:tcPr>
            <w:tcW w:w="1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C63774" w:rsidTr="00903C08">
        <w:tc>
          <w:tcPr>
            <w:tcW w:w="1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C63774" w:rsidTr="00903C08">
        <w:tc>
          <w:tcPr>
            <w:tcW w:w="1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C63774" w:rsidTr="00903C08">
        <w:tc>
          <w:tcPr>
            <w:tcW w:w="1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C63774" w:rsidTr="00903C08">
        <w:tc>
          <w:tcPr>
            <w:tcW w:w="1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C63774" w:rsidTr="00903C08">
        <w:tc>
          <w:tcPr>
            <w:tcW w:w="1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C63774" w:rsidTr="00903C08">
        <w:tc>
          <w:tcPr>
            <w:tcW w:w="1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C63774" w:rsidTr="00903C08">
        <w:tc>
          <w:tcPr>
            <w:tcW w:w="1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C63774" w:rsidTr="00903C08">
        <w:tc>
          <w:tcPr>
            <w:tcW w:w="1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C63774" w:rsidTr="00903C08">
        <w:tc>
          <w:tcPr>
            <w:tcW w:w="1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C63774" w:rsidTr="00903C08">
        <w:tc>
          <w:tcPr>
            <w:tcW w:w="1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C63774" w:rsidTr="00903C08">
        <w:tc>
          <w:tcPr>
            <w:tcW w:w="1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C63774" w:rsidTr="00903C08">
        <w:tc>
          <w:tcPr>
            <w:tcW w:w="1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C63774" w:rsidTr="00903C08">
        <w:tc>
          <w:tcPr>
            <w:tcW w:w="1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C63774" w:rsidTr="00903C08">
        <w:tc>
          <w:tcPr>
            <w:tcW w:w="1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C63774" w:rsidTr="00903C08">
        <w:tc>
          <w:tcPr>
            <w:tcW w:w="1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C63774" w:rsidTr="00903C08">
        <w:tc>
          <w:tcPr>
            <w:tcW w:w="1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C63774" w:rsidTr="00903C08">
        <w:tc>
          <w:tcPr>
            <w:tcW w:w="1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C63774" w:rsidTr="00903C08">
        <w:tc>
          <w:tcPr>
            <w:tcW w:w="1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C63774" w:rsidTr="00903C08">
        <w:tc>
          <w:tcPr>
            <w:tcW w:w="1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C63774" w:rsidTr="00903C08">
        <w:tc>
          <w:tcPr>
            <w:tcW w:w="1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C63774" w:rsidTr="00903C08">
        <w:tc>
          <w:tcPr>
            <w:tcW w:w="1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</w:tbl>
    <w:p w:rsidR="00C63774" w:rsidRDefault="00C63774">
      <w:pPr>
        <w:widowControl w:val="0"/>
        <w:tabs>
          <w:tab w:val="right" w:leader="underscore" w:pos="9639"/>
        </w:tabs>
        <w:suppressAutoHyphens/>
        <w:ind w:firstLine="709"/>
        <w:jc w:val="center"/>
        <w:rPr>
          <w:rFonts w:ascii="Times New Roman" w:hAnsi="Times New Roman"/>
          <w:b/>
          <w:sz w:val="22"/>
          <w:szCs w:val="22"/>
        </w:rPr>
      </w:pPr>
    </w:p>
    <w:p w:rsidR="00C63774" w:rsidRDefault="00C63774">
      <w:pPr>
        <w:widowControl w:val="0"/>
        <w:suppressAutoHyphens/>
        <w:ind w:firstLine="709"/>
        <w:jc w:val="center"/>
        <w:rPr>
          <w:rFonts w:hint="eastAsia"/>
        </w:rPr>
      </w:pPr>
    </w:p>
    <w:sectPr w:rsidR="00C63774">
      <w:footerReference w:type="default" r:id="rId11"/>
      <w:pgSz w:w="11906" w:h="16838"/>
      <w:pgMar w:top="709" w:right="851" w:bottom="1134" w:left="1418" w:header="0" w:footer="0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4306" w:rsidRDefault="00CA4306">
      <w:pPr>
        <w:rPr>
          <w:rFonts w:hint="eastAsia"/>
        </w:rPr>
      </w:pPr>
      <w:r>
        <w:separator/>
      </w:r>
    </w:p>
  </w:endnote>
  <w:endnote w:type="continuationSeparator" w:id="0">
    <w:p w:rsidR="00CA4306" w:rsidRDefault="00CA4306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roid Sans Fallback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4669" w:rsidRDefault="00CB4669">
    <w:pPr>
      <w:pStyle w:val="aa"/>
      <w:jc w:val="center"/>
      <w:rPr>
        <w:rFonts w:hint="eastAsia"/>
      </w:rPr>
    </w:pPr>
    <w:r>
      <w:fldChar w:fldCharType="begin"/>
    </w:r>
    <w:r>
      <w:instrText>PAGE</w:instrText>
    </w:r>
    <w:r>
      <w:fldChar w:fldCharType="separate"/>
    </w:r>
    <w:r w:rsidR="00024B41">
      <w:rPr>
        <w:rFonts w:hint="eastAsia"/>
        <w:noProof/>
      </w:rPr>
      <w:t>16</w:t>
    </w:r>
    <w:r>
      <w:fldChar w:fldCharType="end"/>
    </w:r>
  </w:p>
  <w:p w:rsidR="00CB4669" w:rsidRDefault="00CB4669">
    <w:pPr>
      <w:pStyle w:val="aa"/>
      <w:ind w:right="360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4669" w:rsidRDefault="00CB4669">
    <w:pPr>
      <w:pStyle w:val="aa"/>
      <w:jc w:val="center"/>
      <w:rPr>
        <w:rFonts w:hint="eastAsia"/>
      </w:rPr>
    </w:pPr>
    <w:r>
      <w:fldChar w:fldCharType="begin"/>
    </w:r>
    <w:r>
      <w:instrText>PAGE</w:instrText>
    </w:r>
    <w:r>
      <w:fldChar w:fldCharType="separate"/>
    </w:r>
    <w:r w:rsidR="00024B41">
      <w:rPr>
        <w:rFonts w:hint="eastAsia"/>
        <w:noProof/>
      </w:rPr>
      <w:t>20</w:t>
    </w:r>
    <w:r>
      <w:fldChar w:fldCharType="end"/>
    </w:r>
  </w:p>
  <w:p w:rsidR="00CB4669" w:rsidRDefault="00CB4669">
    <w:pPr>
      <w:pStyle w:val="aa"/>
      <w:ind w:right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4306" w:rsidRDefault="00CA4306">
      <w:pPr>
        <w:rPr>
          <w:rFonts w:hint="eastAsia"/>
        </w:rPr>
      </w:pPr>
      <w:r>
        <w:separator/>
      </w:r>
    </w:p>
  </w:footnote>
  <w:footnote w:type="continuationSeparator" w:id="0">
    <w:p w:rsidR="00CA4306" w:rsidRDefault="00CA4306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">
    <w:nsid w:val="00D921D0"/>
    <w:multiLevelType w:val="multilevel"/>
    <w:tmpl w:val="CD32854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03C26BB1"/>
    <w:multiLevelType w:val="multilevel"/>
    <w:tmpl w:val="5896D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3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5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5A65600"/>
    <w:multiLevelType w:val="hybridMultilevel"/>
    <w:tmpl w:val="0AFE2B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E222D15"/>
    <w:multiLevelType w:val="multilevel"/>
    <w:tmpl w:val="730AE18A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8CC0BDE"/>
    <w:multiLevelType w:val="multilevel"/>
    <w:tmpl w:val="D4288DC8"/>
    <w:lvl w:ilvl="0">
      <w:start w:val="1"/>
      <w:numFmt w:val="decimal"/>
      <w:lvlText w:val="%1"/>
      <w:lvlJc w:val="left"/>
      <w:pPr>
        <w:ind w:left="360" w:hanging="360"/>
      </w:pPr>
      <w:rPr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/>
      </w:rPr>
    </w:lvl>
  </w:abstractNum>
  <w:abstractNum w:abstractNumId="12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11"/>
  </w:num>
  <w:num w:numId="5">
    <w:abstractNumId w:val="7"/>
  </w:num>
  <w:num w:numId="6">
    <w:abstractNumId w:val="4"/>
  </w:num>
  <w:num w:numId="7">
    <w:abstractNumId w:val="0"/>
  </w:num>
  <w:num w:numId="8">
    <w:abstractNumId w:val="6"/>
  </w:num>
  <w:num w:numId="9">
    <w:abstractNumId w:val="3"/>
  </w:num>
  <w:num w:numId="10">
    <w:abstractNumId w:val="9"/>
  </w:num>
  <w:num w:numId="11">
    <w:abstractNumId w:val="5"/>
  </w:num>
  <w:num w:numId="12">
    <w:abstractNumId w:val="1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774"/>
    <w:rsid w:val="00002B89"/>
    <w:rsid w:val="00015608"/>
    <w:rsid w:val="00024B41"/>
    <w:rsid w:val="00043B1C"/>
    <w:rsid w:val="0007223C"/>
    <w:rsid w:val="000D23BB"/>
    <w:rsid w:val="000D3DAB"/>
    <w:rsid w:val="000D73D8"/>
    <w:rsid w:val="00173B6C"/>
    <w:rsid w:val="001C32FA"/>
    <w:rsid w:val="002112C6"/>
    <w:rsid w:val="00240CCC"/>
    <w:rsid w:val="002B04E1"/>
    <w:rsid w:val="003216FA"/>
    <w:rsid w:val="00327549"/>
    <w:rsid w:val="00394143"/>
    <w:rsid w:val="0039689D"/>
    <w:rsid w:val="00445EEB"/>
    <w:rsid w:val="004F4D2C"/>
    <w:rsid w:val="00601515"/>
    <w:rsid w:val="006D43DB"/>
    <w:rsid w:val="007D7961"/>
    <w:rsid w:val="00903901"/>
    <w:rsid w:val="00903C08"/>
    <w:rsid w:val="00962B3E"/>
    <w:rsid w:val="00965855"/>
    <w:rsid w:val="009772BD"/>
    <w:rsid w:val="00991EED"/>
    <w:rsid w:val="009D6FB2"/>
    <w:rsid w:val="00A21975"/>
    <w:rsid w:val="00A26027"/>
    <w:rsid w:val="00A72616"/>
    <w:rsid w:val="00BD2AD4"/>
    <w:rsid w:val="00C15580"/>
    <w:rsid w:val="00C63774"/>
    <w:rsid w:val="00C872C7"/>
    <w:rsid w:val="00CA4306"/>
    <w:rsid w:val="00CB4669"/>
    <w:rsid w:val="00D4668B"/>
    <w:rsid w:val="00DC4970"/>
    <w:rsid w:val="00E718E4"/>
    <w:rsid w:val="00E912A5"/>
    <w:rsid w:val="00E92E4F"/>
    <w:rsid w:val="00F3247C"/>
    <w:rsid w:val="00FC1248"/>
    <w:rsid w:val="00FD7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3668C5-CD28-41DF-9669-D6CDA0CD1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Lucida Sans"/>
        <w:szCs w:val="24"/>
        <w:lang w:val="ru-RU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color w:val="00000A"/>
      <w:sz w:val="24"/>
    </w:rPr>
  </w:style>
  <w:style w:type="paragraph" w:styleId="1">
    <w:name w:val="heading 1"/>
    <w:basedOn w:val="a"/>
    <w:qFormat/>
    <w:pPr>
      <w:keepNext/>
      <w:numPr>
        <w:numId w:val="1"/>
      </w:numPr>
      <w:ind w:firstLine="284"/>
      <w:outlineLvl w:val="0"/>
    </w:pPr>
  </w:style>
  <w:style w:type="paragraph" w:styleId="2">
    <w:name w:val="heading 2"/>
    <w:basedOn w:val="a0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FontStyle53">
    <w:name w:val="Font Style53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ListLabel222">
    <w:name w:val="ListLabel 222"/>
    <w:qFormat/>
    <w:rPr>
      <w:rFonts w:ascii="Times New Roman" w:hAnsi="Times New Roman" w:cs="Symbol"/>
      <w:sz w:val="24"/>
    </w:rPr>
  </w:style>
  <w:style w:type="character" w:customStyle="1" w:styleId="ListLabel223">
    <w:name w:val="ListLabel 223"/>
    <w:qFormat/>
    <w:rPr>
      <w:rFonts w:cs="Symbol"/>
    </w:rPr>
  </w:style>
  <w:style w:type="character" w:customStyle="1" w:styleId="ListLabel224">
    <w:name w:val="ListLabel 224"/>
    <w:qFormat/>
    <w:rPr>
      <w:rFonts w:cs="Symbol"/>
    </w:rPr>
  </w:style>
  <w:style w:type="character" w:customStyle="1" w:styleId="ListLabel225">
    <w:name w:val="ListLabel 225"/>
    <w:qFormat/>
    <w:rPr>
      <w:rFonts w:cs="Symbol"/>
    </w:rPr>
  </w:style>
  <w:style w:type="character" w:customStyle="1" w:styleId="ListLabel226">
    <w:name w:val="ListLabel 226"/>
    <w:qFormat/>
    <w:rPr>
      <w:rFonts w:cs="Symbol"/>
    </w:rPr>
  </w:style>
  <w:style w:type="character" w:customStyle="1" w:styleId="ListLabel227">
    <w:name w:val="ListLabel 227"/>
    <w:qFormat/>
    <w:rPr>
      <w:rFonts w:cs="Symbol"/>
    </w:rPr>
  </w:style>
  <w:style w:type="character" w:customStyle="1" w:styleId="ListLabel228">
    <w:name w:val="ListLabel 228"/>
    <w:qFormat/>
    <w:rPr>
      <w:rFonts w:cs="Symbol"/>
    </w:rPr>
  </w:style>
  <w:style w:type="character" w:customStyle="1" w:styleId="ListLabel229">
    <w:name w:val="ListLabel 229"/>
    <w:qFormat/>
    <w:rPr>
      <w:rFonts w:cs="Symbol"/>
    </w:rPr>
  </w:style>
  <w:style w:type="character" w:customStyle="1" w:styleId="ListLabel230">
    <w:name w:val="ListLabel 230"/>
    <w:qFormat/>
    <w:rPr>
      <w:rFonts w:cs="Symbol"/>
    </w:rPr>
  </w:style>
  <w:style w:type="character" w:customStyle="1" w:styleId="a4">
    <w:name w:val="Символ нумерации"/>
    <w:qFormat/>
  </w:style>
  <w:style w:type="character" w:customStyle="1" w:styleId="ListLabel56">
    <w:name w:val="ListLabel 56"/>
    <w:qFormat/>
    <w:rPr>
      <w:rFonts w:ascii="Times New Roman" w:hAnsi="Times New Roman" w:cs="Times New Roman"/>
      <w:b/>
      <w:bCs w:val="0"/>
      <w:sz w:val="24"/>
    </w:rPr>
  </w:style>
  <w:style w:type="character" w:customStyle="1" w:styleId="ListLabel57">
    <w:name w:val="ListLabel 57"/>
    <w:qFormat/>
    <w:rPr>
      <w:rFonts w:cs="Times New Roman"/>
    </w:rPr>
  </w:style>
  <w:style w:type="character" w:customStyle="1" w:styleId="ListLabel58">
    <w:name w:val="ListLabel 58"/>
    <w:qFormat/>
    <w:rPr>
      <w:rFonts w:cs="Times New Roman"/>
    </w:rPr>
  </w:style>
  <w:style w:type="character" w:customStyle="1" w:styleId="ListLabel59">
    <w:name w:val="ListLabel 59"/>
    <w:qFormat/>
    <w:rPr>
      <w:rFonts w:cs="Times New Roman"/>
    </w:rPr>
  </w:style>
  <w:style w:type="character" w:customStyle="1" w:styleId="ListLabel60">
    <w:name w:val="ListLabel 60"/>
    <w:qFormat/>
    <w:rPr>
      <w:rFonts w:cs="Times New Roman"/>
    </w:rPr>
  </w:style>
  <w:style w:type="character" w:customStyle="1" w:styleId="ListLabel61">
    <w:name w:val="ListLabel 61"/>
    <w:qFormat/>
    <w:rPr>
      <w:rFonts w:cs="Times New Roman"/>
    </w:rPr>
  </w:style>
  <w:style w:type="character" w:customStyle="1" w:styleId="ListLabel62">
    <w:name w:val="ListLabel 62"/>
    <w:qFormat/>
    <w:rPr>
      <w:rFonts w:cs="Times New Roman"/>
    </w:rPr>
  </w:style>
  <w:style w:type="character" w:customStyle="1" w:styleId="ListLabel63">
    <w:name w:val="ListLabel 63"/>
    <w:qFormat/>
    <w:rPr>
      <w:rFonts w:cs="Times New Roman"/>
    </w:rPr>
  </w:style>
  <w:style w:type="character" w:customStyle="1" w:styleId="ListLabel64">
    <w:name w:val="ListLabel 64"/>
    <w:qFormat/>
    <w:rPr>
      <w:rFonts w:cs="Times New Roman"/>
    </w:rPr>
  </w:style>
  <w:style w:type="character" w:customStyle="1" w:styleId="ListLabel231">
    <w:name w:val="ListLabel 231"/>
    <w:qFormat/>
    <w:rPr>
      <w:rFonts w:cs="Symbol"/>
      <w:sz w:val="24"/>
    </w:rPr>
  </w:style>
  <w:style w:type="character" w:customStyle="1" w:styleId="ListLabel232">
    <w:name w:val="ListLabel 232"/>
    <w:qFormat/>
    <w:rPr>
      <w:rFonts w:cs="Symbol"/>
    </w:rPr>
  </w:style>
  <w:style w:type="character" w:customStyle="1" w:styleId="ListLabel233">
    <w:name w:val="ListLabel 233"/>
    <w:qFormat/>
    <w:rPr>
      <w:rFonts w:cs="Symbol"/>
    </w:rPr>
  </w:style>
  <w:style w:type="character" w:customStyle="1" w:styleId="ListLabel234">
    <w:name w:val="ListLabel 234"/>
    <w:qFormat/>
    <w:rPr>
      <w:rFonts w:cs="Symbol"/>
    </w:rPr>
  </w:style>
  <w:style w:type="character" w:customStyle="1" w:styleId="ListLabel235">
    <w:name w:val="ListLabel 235"/>
    <w:qFormat/>
    <w:rPr>
      <w:rFonts w:cs="Symbol"/>
    </w:rPr>
  </w:style>
  <w:style w:type="character" w:customStyle="1" w:styleId="ListLabel236">
    <w:name w:val="ListLabel 236"/>
    <w:qFormat/>
    <w:rPr>
      <w:rFonts w:cs="Symbol"/>
    </w:rPr>
  </w:style>
  <w:style w:type="character" w:customStyle="1" w:styleId="ListLabel237">
    <w:name w:val="ListLabel 237"/>
    <w:qFormat/>
    <w:rPr>
      <w:rFonts w:cs="Symbol"/>
    </w:rPr>
  </w:style>
  <w:style w:type="character" w:customStyle="1" w:styleId="ListLabel238">
    <w:name w:val="ListLabel 238"/>
    <w:qFormat/>
    <w:rPr>
      <w:rFonts w:cs="Symbol"/>
    </w:rPr>
  </w:style>
  <w:style w:type="character" w:customStyle="1" w:styleId="ListLabel239">
    <w:name w:val="ListLabel 239"/>
    <w:qFormat/>
    <w:rPr>
      <w:rFonts w:cs="Symbol"/>
    </w:rPr>
  </w:style>
  <w:style w:type="character" w:customStyle="1" w:styleId="ListLabel240">
    <w:name w:val="ListLabel 240"/>
    <w:qFormat/>
    <w:rPr>
      <w:rFonts w:cs="Symbol"/>
      <w:sz w:val="24"/>
    </w:rPr>
  </w:style>
  <w:style w:type="character" w:customStyle="1" w:styleId="ListLabel241">
    <w:name w:val="ListLabel 241"/>
    <w:qFormat/>
    <w:rPr>
      <w:rFonts w:cs="Symbol"/>
    </w:rPr>
  </w:style>
  <w:style w:type="character" w:customStyle="1" w:styleId="ListLabel242">
    <w:name w:val="ListLabel 242"/>
    <w:qFormat/>
    <w:rPr>
      <w:rFonts w:cs="Symbol"/>
    </w:rPr>
  </w:style>
  <w:style w:type="character" w:customStyle="1" w:styleId="ListLabel243">
    <w:name w:val="ListLabel 243"/>
    <w:qFormat/>
    <w:rPr>
      <w:rFonts w:cs="Symbol"/>
    </w:rPr>
  </w:style>
  <w:style w:type="character" w:customStyle="1" w:styleId="ListLabel244">
    <w:name w:val="ListLabel 244"/>
    <w:qFormat/>
    <w:rPr>
      <w:rFonts w:cs="Symbol"/>
    </w:rPr>
  </w:style>
  <w:style w:type="character" w:customStyle="1" w:styleId="ListLabel245">
    <w:name w:val="ListLabel 245"/>
    <w:qFormat/>
    <w:rPr>
      <w:rFonts w:cs="Symbol"/>
    </w:rPr>
  </w:style>
  <w:style w:type="character" w:customStyle="1" w:styleId="ListLabel246">
    <w:name w:val="ListLabel 246"/>
    <w:qFormat/>
    <w:rPr>
      <w:rFonts w:cs="Symbol"/>
    </w:rPr>
  </w:style>
  <w:style w:type="character" w:customStyle="1" w:styleId="ListLabel247">
    <w:name w:val="ListLabel 247"/>
    <w:qFormat/>
    <w:rPr>
      <w:rFonts w:cs="Symbol"/>
    </w:rPr>
  </w:style>
  <w:style w:type="character" w:customStyle="1" w:styleId="ListLabel248">
    <w:name w:val="ListLabel 248"/>
    <w:qFormat/>
    <w:rPr>
      <w:rFonts w:cs="Symbol"/>
    </w:rPr>
  </w:style>
  <w:style w:type="character" w:customStyle="1" w:styleId="ListLabel249">
    <w:name w:val="ListLabel 249"/>
    <w:qFormat/>
    <w:rPr>
      <w:rFonts w:cs="Symbol"/>
      <w:sz w:val="24"/>
    </w:rPr>
  </w:style>
  <w:style w:type="character" w:customStyle="1" w:styleId="ListLabel250">
    <w:name w:val="ListLabel 250"/>
    <w:qFormat/>
    <w:rPr>
      <w:rFonts w:cs="Symbol"/>
    </w:rPr>
  </w:style>
  <w:style w:type="character" w:customStyle="1" w:styleId="ListLabel251">
    <w:name w:val="ListLabel 251"/>
    <w:qFormat/>
    <w:rPr>
      <w:rFonts w:cs="Symbol"/>
    </w:rPr>
  </w:style>
  <w:style w:type="character" w:customStyle="1" w:styleId="ListLabel252">
    <w:name w:val="ListLabel 252"/>
    <w:qFormat/>
    <w:rPr>
      <w:rFonts w:cs="Symbol"/>
    </w:rPr>
  </w:style>
  <w:style w:type="character" w:customStyle="1" w:styleId="ListLabel253">
    <w:name w:val="ListLabel 253"/>
    <w:qFormat/>
    <w:rPr>
      <w:rFonts w:cs="Symbol"/>
    </w:rPr>
  </w:style>
  <w:style w:type="character" w:customStyle="1" w:styleId="ListLabel254">
    <w:name w:val="ListLabel 254"/>
    <w:qFormat/>
    <w:rPr>
      <w:rFonts w:cs="Symbol"/>
    </w:rPr>
  </w:style>
  <w:style w:type="character" w:customStyle="1" w:styleId="ListLabel255">
    <w:name w:val="ListLabel 255"/>
    <w:qFormat/>
    <w:rPr>
      <w:rFonts w:cs="Symbol"/>
    </w:rPr>
  </w:style>
  <w:style w:type="character" w:customStyle="1" w:styleId="ListLabel256">
    <w:name w:val="ListLabel 256"/>
    <w:qFormat/>
    <w:rPr>
      <w:rFonts w:cs="Symbol"/>
    </w:rPr>
  </w:style>
  <w:style w:type="character" w:customStyle="1" w:styleId="ListLabel257">
    <w:name w:val="ListLabel 257"/>
    <w:qFormat/>
    <w:rPr>
      <w:rFonts w:cs="Symbol"/>
    </w:rPr>
  </w:style>
  <w:style w:type="character" w:customStyle="1" w:styleId="ListLabel258">
    <w:name w:val="ListLabel 258"/>
    <w:qFormat/>
    <w:rPr>
      <w:rFonts w:cs="Symbol"/>
      <w:sz w:val="24"/>
    </w:rPr>
  </w:style>
  <w:style w:type="character" w:customStyle="1" w:styleId="ListLabel259">
    <w:name w:val="ListLabel 259"/>
    <w:qFormat/>
    <w:rPr>
      <w:rFonts w:cs="Symbol"/>
    </w:rPr>
  </w:style>
  <w:style w:type="character" w:customStyle="1" w:styleId="ListLabel260">
    <w:name w:val="ListLabel 260"/>
    <w:qFormat/>
    <w:rPr>
      <w:rFonts w:cs="Symbol"/>
    </w:rPr>
  </w:style>
  <w:style w:type="character" w:customStyle="1" w:styleId="ListLabel261">
    <w:name w:val="ListLabel 261"/>
    <w:qFormat/>
    <w:rPr>
      <w:rFonts w:cs="Symbol"/>
    </w:rPr>
  </w:style>
  <w:style w:type="character" w:customStyle="1" w:styleId="ListLabel262">
    <w:name w:val="ListLabel 262"/>
    <w:qFormat/>
    <w:rPr>
      <w:rFonts w:cs="Symbol"/>
    </w:rPr>
  </w:style>
  <w:style w:type="character" w:customStyle="1" w:styleId="ListLabel263">
    <w:name w:val="ListLabel 263"/>
    <w:qFormat/>
    <w:rPr>
      <w:rFonts w:cs="Symbol"/>
    </w:rPr>
  </w:style>
  <w:style w:type="character" w:customStyle="1" w:styleId="ListLabel264">
    <w:name w:val="ListLabel 264"/>
    <w:qFormat/>
    <w:rPr>
      <w:rFonts w:cs="Symbol"/>
    </w:rPr>
  </w:style>
  <w:style w:type="character" w:customStyle="1" w:styleId="ListLabel265">
    <w:name w:val="ListLabel 265"/>
    <w:qFormat/>
    <w:rPr>
      <w:rFonts w:cs="Symbol"/>
    </w:rPr>
  </w:style>
  <w:style w:type="character" w:customStyle="1" w:styleId="ListLabel266">
    <w:name w:val="ListLabel 266"/>
    <w:qFormat/>
    <w:rPr>
      <w:rFonts w:cs="Symbol"/>
    </w:rPr>
  </w:style>
  <w:style w:type="character" w:customStyle="1" w:styleId="ListLabel267">
    <w:name w:val="ListLabel 267"/>
    <w:qFormat/>
    <w:rPr>
      <w:rFonts w:cs="Symbol"/>
      <w:sz w:val="24"/>
    </w:rPr>
  </w:style>
  <w:style w:type="character" w:customStyle="1" w:styleId="ListLabel268">
    <w:name w:val="ListLabel 268"/>
    <w:qFormat/>
    <w:rPr>
      <w:rFonts w:cs="Symbol"/>
    </w:rPr>
  </w:style>
  <w:style w:type="character" w:customStyle="1" w:styleId="ListLabel269">
    <w:name w:val="ListLabel 269"/>
    <w:qFormat/>
    <w:rPr>
      <w:rFonts w:cs="Symbol"/>
    </w:rPr>
  </w:style>
  <w:style w:type="character" w:customStyle="1" w:styleId="ListLabel270">
    <w:name w:val="ListLabel 270"/>
    <w:qFormat/>
    <w:rPr>
      <w:rFonts w:cs="Symbol"/>
    </w:rPr>
  </w:style>
  <w:style w:type="character" w:customStyle="1" w:styleId="ListLabel271">
    <w:name w:val="ListLabel 271"/>
    <w:qFormat/>
    <w:rPr>
      <w:rFonts w:cs="Symbol"/>
    </w:rPr>
  </w:style>
  <w:style w:type="character" w:customStyle="1" w:styleId="ListLabel272">
    <w:name w:val="ListLabel 272"/>
    <w:qFormat/>
    <w:rPr>
      <w:rFonts w:cs="Symbol"/>
    </w:rPr>
  </w:style>
  <w:style w:type="character" w:customStyle="1" w:styleId="ListLabel273">
    <w:name w:val="ListLabel 273"/>
    <w:qFormat/>
    <w:rPr>
      <w:rFonts w:cs="Symbol"/>
    </w:rPr>
  </w:style>
  <w:style w:type="character" w:customStyle="1" w:styleId="ListLabel274">
    <w:name w:val="ListLabel 274"/>
    <w:qFormat/>
    <w:rPr>
      <w:rFonts w:cs="Symbol"/>
    </w:rPr>
  </w:style>
  <w:style w:type="character" w:customStyle="1" w:styleId="ListLabel275">
    <w:name w:val="ListLabel 275"/>
    <w:qFormat/>
    <w:rPr>
      <w:rFonts w:cs="Symbol"/>
    </w:rPr>
  </w:style>
  <w:style w:type="character" w:customStyle="1" w:styleId="ListLabel276">
    <w:name w:val="ListLabel 276"/>
    <w:qFormat/>
    <w:rPr>
      <w:rFonts w:cs="Symbol"/>
      <w:sz w:val="24"/>
    </w:rPr>
  </w:style>
  <w:style w:type="character" w:customStyle="1" w:styleId="ListLabel277">
    <w:name w:val="ListLabel 277"/>
    <w:qFormat/>
    <w:rPr>
      <w:rFonts w:cs="Symbol"/>
    </w:rPr>
  </w:style>
  <w:style w:type="character" w:customStyle="1" w:styleId="ListLabel278">
    <w:name w:val="ListLabel 278"/>
    <w:qFormat/>
    <w:rPr>
      <w:rFonts w:cs="Symbol"/>
    </w:rPr>
  </w:style>
  <w:style w:type="character" w:customStyle="1" w:styleId="ListLabel279">
    <w:name w:val="ListLabel 279"/>
    <w:qFormat/>
    <w:rPr>
      <w:rFonts w:cs="Symbol"/>
    </w:rPr>
  </w:style>
  <w:style w:type="character" w:customStyle="1" w:styleId="ListLabel280">
    <w:name w:val="ListLabel 280"/>
    <w:qFormat/>
    <w:rPr>
      <w:rFonts w:cs="Symbol"/>
    </w:rPr>
  </w:style>
  <w:style w:type="character" w:customStyle="1" w:styleId="ListLabel281">
    <w:name w:val="ListLabel 281"/>
    <w:qFormat/>
    <w:rPr>
      <w:rFonts w:cs="Symbol"/>
    </w:rPr>
  </w:style>
  <w:style w:type="character" w:customStyle="1" w:styleId="ListLabel282">
    <w:name w:val="ListLabel 282"/>
    <w:qFormat/>
    <w:rPr>
      <w:rFonts w:cs="Symbol"/>
    </w:rPr>
  </w:style>
  <w:style w:type="character" w:customStyle="1" w:styleId="ListLabel283">
    <w:name w:val="ListLabel 283"/>
    <w:qFormat/>
    <w:rPr>
      <w:rFonts w:cs="Symbol"/>
    </w:rPr>
  </w:style>
  <w:style w:type="character" w:customStyle="1" w:styleId="ListLabel284">
    <w:name w:val="ListLabel 284"/>
    <w:qFormat/>
    <w:rPr>
      <w:rFonts w:cs="Symbol"/>
    </w:rPr>
  </w:style>
  <w:style w:type="character" w:customStyle="1" w:styleId="WW8Num1z0">
    <w:name w:val="WW8Num1z0"/>
    <w:qFormat/>
    <w:rPr>
      <w:b/>
    </w:rPr>
  </w:style>
  <w:style w:type="character" w:customStyle="1" w:styleId="WW8Num17z0">
    <w:name w:val="WW8Num17z0"/>
    <w:qFormat/>
    <w:rPr>
      <w:b/>
    </w:rPr>
  </w:style>
  <w:style w:type="character" w:customStyle="1" w:styleId="ListLabel285">
    <w:name w:val="ListLabel 285"/>
    <w:qFormat/>
    <w:rPr>
      <w:rFonts w:cs="Symbol"/>
      <w:sz w:val="24"/>
    </w:rPr>
  </w:style>
  <w:style w:type="character" w:customStyle="1" w:styleId="ListLabel286">
    <w:name w:val="ListLabel 286"/>
    <w:qFormat/>
    <w:rPr>
      <w:rFonts w:cs="Symbol"/>
    </w:rPr>
  </w:style>
  <w:style w:type="character" w:customStyle="1" w:styleId="ListLabel287">
    <w:name w:val="ListLabel 287"/>
    <w:qFormat/>
    <w:rPr>
      <w:rFonts w:cs="Symbol"/>
    </w:rPr>
  </w:style>
  <w:style w:type="character" w:customStyle="1" w:styleId="ListLabel288">
    <w:name w:val="ListLabel 288"/>
    <w:qFormat/>
    <w:rPr>
      <w:rFonts w:cs="Symbol"/>
    </w:rPr>
  </w:style>
  <w:style w:type="character" w:customStyle="1" w:styleId="ListLabel289">
    <w:name w:val="ListLabel 289"/>
    <w:qFormat/>
    <w:rPr>
      <w:rFonts w:cs="Symbol"/>
    </w:rPr>
  </w:style>
  <w:style w:type="character" w:customStyle="1" w:styleId="ListLabel290">
    <w:name w:val="ListLabel 290"/>
    <w:qFormat/>
    <w:rPr>
      <w:rFonts w:cs="Symbol"/>
    </w:rPr>
  </w:style>
  <w:style w:type="character" w:customStyle="1" w:styleId="ListLabel291">
    <w:name w:val="ListLabel 291"/>
    <w:qFormat/>
    <w:rPr>
      <w:rFonts w:cs="Symbol"/>
    </w:rPr>
  </w:style>
  <w:style w:type="character" w:customStyle="1" w:styleId="ListLabel292">
    <w:name w:val="ListLabel 292"/>
    <w:qFormat/>
    <w:rPr>
      <w:rFonts w:cs="Symbol"/>
    </w:rPr>
  </w:style>
  <w:style w:type="character" w:customStyle="1" w:styleId="ListLabel293">
    <w:name w:val="ListLabel 293"/>
    <w:qFormat/>
    <w:rPr>
      <w:rFonts w:cs="Symbol"/>
    </w:rPr>
  </w:style>
  <w:style w:type="character" w:customStyle="1" w:styleId="ListLabel294">
    <w:name w:val="ListLabel 294"/>
    <w:qFormat/>
    <w:rPr>
      <w:b/>
    </w:rPr>
  </w:style>
  <w:style w:type="character" w:customStyle="1" w:styleId="ListLabel295">
    <w:name w:val="ListLabel 295"/>
    <w:qFormat/>
    <w:rPr>
      <w:b/>
    </w:rPr>
  </w:style>
  <w:style w:type="character" w:customStyle="1" w:styleId="ListLabel296">
    <w:name w:val="ListLabel 296"/>
    <w:qFormat/>
    <w:rPr>
      <w:b/>
    </w:rPr>
  </w:style>
  <w:style w:type="character" w:customStyle="1" w:styleId="ListLabel297">
    <w:name w:val="ListLabel 297"/>
    <w:qFormat/>
    <w:rPr>
      <w:b/>
    </w:rPr>
  </w:style>
  <w:style w:type="character" w:customStyle="1" w:styleId="ListLabel298">
    <w:name w:val="ListLabel 298"/>
    <w:qFormat/>
    <w:rPr>
      <w:b/>
    </w:rPr>
  </w:style>
  <w:style w:type="character" w:customStyle="1" w:styleId="ListLabel299">
    <w:name w:val="ListLabel 299"/>
    <w:qFormat/>
    <w:rPr>
      <w:b/>
    </w:rPr>
  </w:style>
  <w:style w:type="character" w:customStyle="1" w:styleId="ListLabel300">
    <w:name w:val="ListLabel 300"/>
    <w:qFormat/>
    <w:rPr>
      <w:b/>
    </w:rPr>
  </w:style>
  <w:style w:type="character" w:customStyle="1" w:styleId="ListLabel301">
    <w:name w:val="ListLabel 301"/>
    <w:qFormat/>
    <w:rPr>
      <w:b/>
    </w:rPr>
  </w:style>
  <w:style w:type="character" w:customStyle="1" w:styleId="ListLabel302">
    <w:name w:val="ListLabel 302"/>
    <w:qFormat/>
    <w:rPr>
      <w:b/>
    </w:rPr>
  </w:style>
  <w:style w:type="character" w:customStyle="1" w:styleId="ListLabel303">
    <w:name w:val="ListLabel 303"/>
    <w:qFormat/>
    <w:rPr>
      <w:rFonts w:cs="Symbol"/>
      <w:sz w:val="24"/>
    </w:rPr>
  </w:style>
  <w:style w:type="character" w:customStyle="1" w:styleId="ListLabel304">
    <w:name w:val="ListLabel 304"/>
    <w:qFormat/>
    <w:rPr>
      <w:rFonts w:cs="Symbol"/>
    </w:rPr>
  </w:style>
  <w:style w:type="character" w:customStyle="1" w:styleId="ListLabel305">
    <w:name w:val="ListLabel 305"/>
    <w:qFormat/>
    <w:rPr>
      <w:rFonts w:cs="Symbol"/>
    </w:rPr>
  </w:style>
  <w:style w:type="character" w:customStyle="1" w:styleId="ListLabel306">
    <w:name w:val="ListLabel 306"/>
    <w:qFormat/>
    <w:rPr>
      <w:rFonts w:cs="Symbol"/>
    </w:rPr>
  </w:style>
  <w:style w:type="character" w:customStyle="1" w:styleId="ListLabel307">
    <w:name w:val="ListLabel 307"/>
    <w:qFormat/>
    <w:rPr>
      <w:rFonts w:cs="Symbol"/>
    </w:rPr>
  </w:style>
  <w:style w:type="character" w:customStyle="1" w:styleId="ListLabel308">
    <w:name w:val="ListLabel 308"/>
    <w:qFormat/>
    <w:rPr>
      <w:rFonts w:cs="Symbol"/>
    </w:rPr>
  </w:style>
  <w:style w:type="character" w:customStyle="1" w:styleId="ListLabel309">
    <w:name w:val="ListLabel 309"/>
    <w:qFormat/>
    <w:rPr>
      <w:rFonts w:cs="Symbol"/>
    </w:rPr>
  </w:style>
  <w:style w:type="character" w:customStyle="1" w:styleId="ListLabel310">
    <w:name w:val="ListLabel 310"/>
    <w:qFormat/>
    <w:rPr>
      <w:rFonts w:cs="Symbol"/>
    </w:rPr>
  </w:style>
  <w:style w:type="character" w:customStyle="1" w:styleId="ListLabel311">
    <w:name w:val="ListLabel 311"/>
    <w:qFormat/>
    <w:rPr>
      <w:rFonts w:cs="Symbol"/>
    </w:rPr>
  </w:style>
  <w:style w:type="character" w:customStyle="1" w:styleId="ListLabel312">
    <w:name w:val="ListLabel 312"/>
    <w:qFormat/>
    <w:rPr>
      <w:b/>
    </w:rPr>
  </w:style>
  <w:style w:type="character" w:customStyle="1" w:styleId="ListLabel313">
    <w:name w:val="ListLabel 313"/>
    <w:qFormat/>
    <w:rPr>
      <w:b/>
    </w:rPr>
  </w:style>
  <w:style w:type="character" w:customStyle="1" w:styleId="ListLabel314">
    <w:name w:val="ListLabel 314"/>
    <w:qFormat/>
    <w:rPr>
      <w:b/>
    </w:rPr>
  </w:style>
  <w:style w:type="character" w:customStyle="1" w:styleId="ListLabel315">
    <w:name w:val="ListLabel 315"/>
    <w:qFormat/>
    <w:rPr>
      <w:b/>
    </w:rPr>
  </w:style>
  <w:style w:type="character" w:customStyle="1" w:styleId="ListLabel316">
    <w:name w:val="ListLabel 316"/>
    <w:qFormat/>
    <w:rPr>
      <w:b/>
    </w:rPr>
  </w:style>
  <w:style w:type="character" w:customStyle="1" w:styleId="ListLabel317">
    <w:name w:val="ListLabel 317"/>
    <w:qFormat/>
    <w:rPr>
      <w:b/>
    </w:rPr>
  </w:style>
  <w:style w:type="character" w:customStyle="1" w:styleId="ListLabel318">
    <w:name w:val="ListLabel 318"/>
    <w:qFormat/>
    <w:rPr>
      <w:b/>
    </w:rPr>
  </w:style>
  <w:style w:type="character" w:customStyle="1" w:styleId="ListLabel319">
    <w:name w:val="ListLabel 319"/>
    <w:qFormat/>
    <w:rPr>
      <w:b/>
    </w:rPr>
  </w:style>
  <w:style w:type="character" w:customStyle="1" w:styleId="ListLabel320">
    <w:name w:val="ListLabel 320"/>
    <w:qFormat/>
    <w:rPr>
      <w:b/>
    </w:rPr>
  </w:style>
  <w:style w:type="character" w:customStyle="1" w:styleId="ListLabel321">
    <w:name w:val="ListLabel 321"/>
    <w:qFormat/>
    <w:rPr>
      <w:rFonts w:cs="Symbol"/>
      <w:sz w:val="24"/>
    </w:rPr>
  </w:style>
  <w:style w:type="character" w:customStyle="1" w:styleId="ListLabel322">
    <w:name w:val="ListLabel 322"/>
    <w:qFormat/>
    <w:rPr>
      <w:rFonts w:cs="Symbol"/>
    </w:rPr>
  </w:style>
  <w:style w:type="character" w:customStyle="1" w:styleId="ListLabel323">
    <w:name w:val="ListLabel 323"/>
    <w:qFormat/>
    <w:rPr>
      <w:rFonts w:cs="Symbol"/>
    </w:rPr>
  </w:style>
  <w:style w:type="character" w:customStyle="1" w:styleId="ListLabel324">
    <w:name w:val="ListLabel 324"/>
    <w:qFormat/>
    <w:rPr>
      <w:rFonts w:cs="Symbol"/>
    </w:rPr>
  </w:style>
  <w:style w:type="character" w:customStyle="1" w:styleId="ListLabel325">
    <w:name w:val="ListLabel 325"/>
    <w:qFormat/>
    <w:rPr>
      <w:rFonts w:cs="Symbol"/>
    </w:rPr>
  </w:style>
  <w:style w:type="character" w:customStyle="1" w:styleId="ListLabel326">
    <w:name w:val="ListLabel 326"/>
    <w:qFormat/>
    <w:rPr>
      <w:rFonts w:cs="Symbol"/>
    </w:rPr>
  </w:style>
  <w:style w:type="character" w:customStyle="1" w:styleId="ListLabel327">
    <w:name w:val="ListLabel 327"/>
    <w:qFormat/>
    <w:rPr>
      <w:rFonts w:cs="Symbol"/>
    </w:rPr>
  </w:style>
  <w:style w:type="character" w:customStyle="1" w:styleId="ListLabel328">
    <w:name w:val="ListLabel 328"/>
    <w:qFormat/>
    <w:rPr>
      <w:rFonts w:cs="Symbol"/>
    </w:rPr>
  </w:style>
  <w:style w:type="character" w:customStyle="1" w:styleId="ListLabel329">
    <w:name w:val="ListLabel 329"/>
    <w:qFormat/>
    <w:rPr>
      <w:rFonts w:cs="Symbol"/>
    </w:rPr>
  </w:style>
  <w:style w:type="character" w:customStyle="1" w:styleId="ListLabel330">
    <w:name w:val="ListLabel 330"/>
    <w:qFormat/>
    <w:rPr>
      <w:b/>
    </w:rPr>
  </w:style>
  <w:style w:type="character" w:customStyle="1" w:styleId="ListLabel331">
    <w:name w:val="ListLabel 331"/>
    <w:qFormat/>
    <w:rPr>
      <w:b/>
    </w:rPr>
  </w:style>
  <w:style w:type="character" w:customStyle="1" w:styleId="ListLabel332">
    <w:name w:val="ListLabel 332"/>
    <w:qFormat/>
    <w:rPr>
      <w:b/>
    </w:rPr>
  </w:style>
  <w:style w:type="character" w:customStyle="1" w:styleId="ListLabel333">
    <w:name w:val="ListLabel 333"/>
    <w:qFormat/>
    <w:rPr>
      <w:b/>
    </w:rPr>
  </w:style>
  <w:style w:type="character" w:customStyle="1" w:styleId="ListLabel334">
    <w:name w:val="ListLabel 334"/>
    <w:qFormat/>
    <w:rPr>
      <w:b/>
    </w:rPr>
  </w:style>
  <w:style w:type="character" w:customStyle="1" w:styleId="ListLabel335">
    <w:name w:val="ListLabel 335"/>
    <w:qFormat/>
    <w:rPr>
      <w:b/>
    </w:rPr>
  </w:style>
  <w:style w:type="character" w:customStyle="1" w:styleId="ListLabel336">
    <w:name w:val="ListLabel 336"/>
    <w:qFormat/>
    <w:rPr>
      <w:b/>
    </w:rPr>
  </w:style>
  <w:style w:type="character" w:customStyle="1" w:styleId="ListLabel337">
    <w:name w:val="ListLabel 337"/>
    <w:qFormat/>
    <w:rPr>
      <w:b/>
    </w:rPr>
  </w:style>
  <w:style w:type="character" w:customStyle="1" w:styleId="ListLabel338">
    <w:name w:val="ListLabel 338"/>
    <w:qFormat/>
    <w:rPr>
      <w:b/>
    </w:rPr>
  </w:style>
  <w:style w:type="character" w:customStyle="1" w:styleId="ListLabel339">
    <w:name w:val="ListLabel 339"/>
    <w:qFormat/>
    <w:rPr>
      <w:rFonts w:cs="Symbol"/>
      <w:sz w:val="24"/>
    </w:rPr>
  </w:style>
  <w:style w:type="character" w:customStyle="1" w:styleId="ListLabel340">
    <w:name w:val="ListLabel 340"/>
    <w:qFormat/>
    <w:rPr>
      <w:rFonts w:cs="Symbol"/>
    </w:rPr>
  </w:style>
  <w:style w:type="character" w:customStyle="1" w:styleId="ListLabel341">
    <w:name w:val="ListLabel 341"/>
    <w:qFormat/>
    <w:rPr>
      <w:rFonts w:cs="Symbol"/>
    </w:rPr>
  </w:style>
  <w:style w:type="character" w:customStyle="1" w:styleId="ListLabel342">
    <w:name w:val="ListLabel 342"/>
    <w:qFormat/>
    <w:rPr>
      <w:rFonts w:cs="Symbol"/>
    </w:rPr>
  </w:style>
  <w:style w:type="character" w:customStyle="1" w:styleId="ListLabel343">
    <w:name w:val="ListLabel 343"/>
    <w:qFormat/>
    <w:rPr>
      <w:rFonts w:cs="Symbol"/>
    </w:rPr>
  </w:style>
  <w:style w:type="character" w:customStyle="1" w:styleId="ListLabel344">
    <w:name w:val="ListLabel 344"/>
    <w:qFormat/>
    <w:rPr>
      <w:rFonts w:cs="Symbol"/>
    </w:rPr>
  </w:style>
  <w:style w:type="character" w:customStyle="1" w:styleId="ListLabel345">
    <w:name w:val="ListLabel 345"/>
    <w:qFormat/>
    <w:rPr>
      <w:rFonts w:cs="Symbol"/>
    </w:rPr>
  </w:style>
  <w:style w:type="character" w:customStyle="1" w:styleId="ListLabel346">
    <w:name w:val="ListLabel 346"/>
    <w:qFormat/>
    <w:rPr>
      <w:rFonts w:cs="Symbol"/>
    </w:rPr>
  </w:style>
  <w:style w:type="character" w:customStyle="1" w:styleId="ListLabel347">
    <w:name w:val="ListLabel 347"/>
    <w:qFormat/>
    <w:rPr>
      <w:rFonts w:cs="Symbol"/>
    </w:rPr>
  </w:style>
  <w:style w:type="character" w:customStyle="1" w:styleId="ListLabel348">
    <w:name w:val="ListLabel 348"/>
    <w:qFormat/>
    <w:rPr>
      <w:b/>
    </w:rPr>
  </w:style>
  <w:style w:type="character" w:customStyle="1" w:styleId="ListLabel349">
    <w:name w:val="ListLabel 349"/>
    <w:qFormat/>
    <w:rPr>
      <w:b/>
    </w:rPr>
  </w:style>
  <w:style w:type="character" w:customStyle="1" w:styleId="ListLabel350">
    <w:name w:val="ListLabel 350"/>
    <w:qFormat/>
    <w:rPr>
      <w:b/>
    </w:rPr>
  </w:style>
  <w:style w:type="character" w:customStyle="1" w:styleId="ListLabel351">
    <w:name w:val="ListLabel 351"/>
    <w:qFormat/>
    <w:rPr>
      <w:b/>
    </w:rPr>
  </w:style>
  <w:style w:type="character" w:customStyle="1" w:styleId="ListLabel352">
    <w:name w:val="ListLabel 352"/>
    <w:qFormat/>
    <w:rPr>
      <w:b/>
    </w:rPr>
  </w:style>
  <w:style w:type="character" w:customStyle="1" w:styleId="ListLabel353">
    <w:name w:val="ListLabel 353"/>
    <w:qFormat/>
    <w:rPr>
      <w:b/>
    </w:rPr>
  </w:style>
  <w:style w:type="character" w:customStyle="1" w:styleId="ListLabel354">
    <w:name w:val="ListLabel 354"/>
    <w:qFormat/>
    <w:rPr>
      <w:b/>
    </w:rPr>
  </w:style>
  <w:style w:type="character" w:customStyle="1" w:styleId="ListLabel355">
    <w:name w:val="ListLabel 355"/>
    <w:qFormat/>
    <w:rPr>
      <w:b/>
    </w:rPr>
  </w:style>
  <w:style w:type="character" w:customStyle="1" w:styleId="ListLabel356">
    <w:name w:val="ListLabel 356"/>
    <w:qFormat/>
    <w:rPr>
      <w:b/>
    </w:rPr>
  </w:style>
  <w:style w:type="character" w:customStyle="1" w:styleId="ListLabel357">
    <w:name w:val="ListLabel 357"/>
    <w:qFormat/>
    <w:rPr>
      <w:rFonts w:cs="Symbol"/>
      <w:sz w:val="24"/>
    </w:rPr>
  </w:style>
  <w:style w:type="character" w:customStyle="1" w:styleId="ListLabel358">
    <w:name w:val="ListLabel 358"/>
    <w:qFormat/>
    <w:rPr>
      <w:rFonts w:cs="Symbol"/>
    </w:rPr>
  </w:style>
  <w:style w:type="character" w:customStyle="1" w:styleId="ListLabel359">
    <w:name w:val="ListLabel 359"/>
    <w:qFormat/>
    <w:rPr>
      <w:rFonts w:cs="Symbol"/>
    </w:rPr>
  </w:style>
  <w:style w:type="character" w:customStyle="1" w:styleId="ListLabel360">
    <w:name w:val="ListLabel 360"/>
    <w:qFormat/>
    <w:rPr>
      <w:rFonts w:cs="Symbol"/>
    </w:rPr>
  </w:style>
  <w:style w:type="character" w:customStyle="1" w:styleId="ListLabel361">
    <w:name w:val="ListLabel 361"/>
    <w:qFormat/>
    <w:rPr>
      <w:rFonts w:cs="Symbol"/>
    </w:rPr>
  </w:style>
  <w:style w:type="character" w:customStyle="1" w:styleId="ListLabel362">
    <w:name w:val="ListLabel 362"/>
    <w:qFormat/>
    <w:rPr>
      <w:rFonts w:cs="Symbol"/>
    </w:rPr>
  </w:style>
  <w:style w:type="character" w:customStyle="1" w:styleId="ListLabel363">
    <w:name w:val="ListLabel 363"/>
    <w:qFormat/>
    <w:rPr>
      <w:rFonts w:cs="Symbol"/>
    </w:rPr>
  </w:style>
  <w:style w:type="character" w:customStyle="1" w:styleId="ListLabel364">
    <w:name w:val="ListLabel 364"/>
    <w:qFormat/>
    <w:rPr>
      <w:rFonts w:cs="Symbol"/>
    </w:rPr>
  </w:style>
  <w:style w:type="character" w:customStyle="1" w:styleId="ListLabel365">
    <w:name w:val="ListLabel 365"/>
    <w:qFormat/>
    <w:rPr>
      <w:rFonts w:cs="Symbol"/>
    </w:rPr>
  </w:style>
  <w:style w:type="character" w:customStyle="1" w:styleId="ListLabel366">
    <w:name w:val="ListLabel 366"/>
    <w:qFormat/>
    <w:rPr>
      <w:b/>
    </w:rPr>
  </w:style>
  <w:style w:type="character" w:customStyle="1" w:styleId="ListLabel367">
    <w:name w:val="ListLabel 367"/>
    <w:qFormat/>
    <w:rPr>
      <w:b/>
    </w:rPr>
  </w:style>
  <w:style w:type="character" w:customStyle="1" w:styleId="ListLabel368">
    <w:name w:val="ListLabel 368"/>
    <w:qFormat/>
    <w:rPr>
      <w:b/>
    </w:rPr>
  </w:style>
  <w:style w:type="character" w:customStyle="1" w:styleId="ListLabel369">
    <w:name w:val="ListLabel 369"/>
    <w:qFormat/>
    <w:rPr>
      <w:b/>
    </w:rPr>
  </w:style>
  <w:style w:type="character" w:customStyle="1" w:styleId="ListLabel370">
    <w:name w:val="ListLabel 370"/>
    <w:qFormat/>
    <w:rPr>
      <w:b/>
    </w:rPr>
  </w:style>
  <w:style w:type="character" w:customStyle="1" w:styleId="ListLabel371">
    <w:name w:val="ListLabel 371"/>
    <w:qFormat/>
    <w:rPr>
      <w:b/>
    </w:rPr>
  </w:style>
  <w:style w:type="character" w:customStyle="1" w:styleId="ListLabel372">
    <w:name w:val="ListLabel 372"/>
    <w:qFormat/>
    <w:rPr>
      <w:b/>
    </w:rPr>
  </w:style>
  <w:style w:type="character" w:customStyle="1" w:styleId="ListLabel373">
    <w:name w:val="ListLabel 373"/>
    <w:qFormat/>
    <w:rPr>
      <w:b/>
    </w:rPr>
  </w:style>
  <w:style w:type="character" w:customStyle="1" w:styleId="ListLabel374">
    <w:name w:val="ListLabel 374"/>
    <w:qFormat/>
    <w:rPr>
      <w:b/>
    </w:rPr>
  </w:style>
  <w:style w:type="character" w:customStyle="1" w:styleId="ListLabel375">
    <w:name w:val="ListLabel 375"/>
    <w:qFormat/>
    <w:rPr>
      <w:rFonts w:cs="Symbol"/>
      <w:sz w:val="24"/>
    </w:rPr>
  </w:style>
  <w:style w:type="character" w:customStyle="1" w:styleId="ListLabel376">
    <w:name w:val="ListLabel 376"/>
    <w:qFormat/>
    <w:rPr>
      <w:rFonts w:cs="Symbol"/>
    </w:rPr>
  </w:style>
  <w:style w:type="character" w:customStyle="1" w:styleId="ListLabel377">
    <w:name w:val="ListLabel 377"/>
    <w:qFormat/>
    <w:rPr>
      <w:rFonts w:cs="Symbol"/>
    </w:rPr>
  </w:style>
  <w:style w:type="character" w:customStyle="1" w:styleId="ListLabel378">
    <w:name w:val="ListLabel 378"/>
    <w:qFormat/>
    <w:rPr>
      <w:rFonts w:cs="Symbol"/>
    </w:rPr>
  </w:style>
  <w:style w:type="character" w:customStyle="1" w:styleId="ListLabel379">
    <w:name w:val="ListLabel 379"/>
    <w:qFormat/>
    <w:rPr>
      <w:rFonts w:cs="Symbol"/>
    </w:rPr>
  </w:style>
  <w:style w:type="character" w:customStyle="1" w:styleId="ListLabel380">
    <w:name w:val="ListLabel 380"/>
    <w:qFormat/>
    <w:rPr>
      <w:rFonts w:cs="Symbol"/>
    </w:rPr>
  </w:style>
  <w:style w:type="character" w:customStyle="1" w:styleId="ListLabel381">
    <w:name w:val="ListLabel 381"/>
    <w:qFormat/>
    <w:rPr>
      <w:rFonts w:cs="Symbol"/>
    </w:rPr>
  </w:style>
  <w:style w:type="character" w:customStyle="1" w:styleId="ListLabel382">
    <w:name w:val="ListLabel 382"/>
    <w:qFormat/>
    <w:rPr>
      <w:rFonts w:cs="Symbol"/>
    </w:rPr>
  </w:style>
  <w:style w:type="character" w:customStyle="1" w:styleId="ListLabel383">
    <w:name w:val="ListLabel 383"/>
    <w:qFormat/>
    <w:rPr>
      <w:rFonts w:cs="Symbol"/>
    </w:rPr>
  </w:style>
  <w:style w:type="character" w:customStyle="1" w:styleId="ListLabel384">
    <w:name w:val="ListLabel 384"/>
    <w:qFormat/>
    <w:rPr>
      <w:b/>
    </w:rPr>
  </w:style>
  <w:style w:type="character" w:customStyle="1" w:styleId="ListLabel385">
    <w:name w:val="ListLabel 385"/>
    <w:qFormat/>
    <w:rPr>
      <w:b/>
    </w:rPr>
  </w:style>
  <w:style w:type="character" w:customStyle="1" w:styleId="ListLabel386">
    <w:name w:val="ListLabel 386"/>
    <w:qFormat/>
    <w:rPr>
      <w:b/>
    </w:rPr>
  </w:style>
  <w:style w:type="character" w:customStyle="1" w:styleId="ListLabel387">
    <w:name w:val="ListLabel 387"/>
    <w:qFormat/>
    <w:rPr>
      <w:b/>
    </w:rPr>
  </w:style>
  <w:style w:type="character" w:customStyle="1" w:styleId="ListLabel388">
    <w:name w:val="ListLabel 388"/>
    <w:qFormat/>
    <w:rPr>
      <w:b/>
    </w:rPr>
  </w:style>
  <w:style w:type="character" w:customStyle="1" w:styleId="ListLabel389">
    <w:name w:val="ListLabel 389"/>
    <w:qFormat/>
    <w:rPr>
      <w:b/>
    </w:rPr>
  </w:style>
  <w:style w:type="character" w:customStyle="1" w:styleId="ListLabel390">
    <w:name w:val="ListLabel 390"/>
    <w:qFormat/>
    <w:rPr>
      <w:b/>
    </w:rPr>
  </w:style>
  <w:style w:type="character" w:customStyle="1" w:styleId="ListLabel391">
    <w:name w:val="ListLabel 391"/>
    <w:qFormat/>
    <w:rPr>
      <w:b/>
    </w:rPr>
  </w:style>
  <w:style w:type="character" w:customStyle="1" w:styleId="ListLabel392">
    <w:name w:val="ListLabel 392"/>
    <w:qFormat/>
    <w:rPr>
      <w:b/>
    </w:rPr>
  </w:style>
  <w:style w:type="character" w:customStyle="1" w:styleId="ListLabel393">
    <w:name w:val="ListLabel 393"/>
    <w:qFormat/>
    <w:rPr>
      <w:rFonts w:cs="Symbol"/>
      <w:sz w:val="24"/>
    </w:rPr>
  </w:style>
  <w:style w:type="character" w:customStyle="1" w:styleId="ListLabel394">
    <w:name w:val="ListLabel 394"/>
    <w:qFormat/>
    <w:rPr>
      <w:rFonts w:cs="Symbol"/>
    </w:rPr>
  </w:style>
  <w:style w:type="character" w:customStyle="1" w:styleId="ListLabel395">
    <w:name w:val="ListLabel 395"/>
    <w:qFormat/>
    <w:rPr>
      <w:rFonts w:cs="Symbol"/>
    </w:rPr>
  </w:style>
  <w:style w:type="character" w:customStyle="1" w:styleId="ListLabel396">
    <w:name w:val="ListLabel 396"/>
    <w:qFormat/>
    <w:rPr>
      <w:rFonts w:cs="Symbol"/>
    </w:rPr>
  </w:style>
  <w:style w:type="character" w:customStyle="1" w:styleId="ListLabel397">
    <w:name w:val="ListLabel 397"/>
    <w:qFormat/>
    <w:rPr>
      <w:rFonts w:cs="Symbol"/>
    </w:rPr>
  </w:style>
  <w:style w:type="character" w:customStyle="1" w:styleId="ListLabel398">
    <w:name w:val="ListLabel 398"/>
    <w:qFormat/>
    <w:rPr>
      <w:rFonts w:cs="Symbol"/>
    </w:rPr>
  </w:style>
  <w:style w:type="character" w:customStyle="1" w:styleId="ListLabel399">
    <w:name w:val="ListLabel 399"/>
    <w:qFormat/>
    <w:rPr>
      <w:rFonts w:cs="Symbol"/>
    </w:rPr>
  </w:style>
  <w:style w:type="character" w:customStyle="1" w:styleId="ListLabel400">
    <w:name w:val="ListLabel 400"/>
    <w:qFormat/>
    <w:rPr>
      <w:rFonts w:cs="Symbol"/>
    </w:rPr>
  </w:style>
  <w:style w:type="character" w:customStyle="1" w:styleId="ListLabel401">
    <w:name w:val="ListLabel 401"/>
    <w:qFormat/>
    <w:rPr>
      <w:rFonts w:cs="Symbol"/>
    </w:rPr>
  </w:style>
  <w:style w:type="character" w:customStyle="1" w:styleId="ListLabel402">
    <w:name w:val="ListLabel 402"/>
    <w:qFormat/>
    <w:rPr>
      <w:b/>
    </w:rPr>
  </w:style>
  <w:style w:type="character" w:customStyle="1" w:styleId="ListLabel403">
    <w:name w:val="ListLabel 403"/>
    <w:qFormat/>
    <w:rPr>
      <w:b/>
    </w:rPr>
  </w:style>
  <w:style w:type="character" w:customStyle="1" w:styleId="ListLabel404">
    <w:name w:val="ListLabel 404"/>
    <w:qFormat/>
    <w:rPr>
      <w:b/>
    </w:rPr>
  </w:style>
  <w:style w:type="character" w:customStyle="1" w:styleId="ListLabel405">
    <w:name w:val="ListLabel 405"/>
    <w:qFormat/>
    <w:rPr>
      <w:b/>
    </w:rPr>
  </w:style>
  <w:style w:type="character" w:customStyle="1" w:styleId="ListLabel406">
    <w:name w:val="ListLabel 406"/>
    <w:qFormat/>
    <w:rPr>
      <w:b/>
    </w:rPr>
  </w:style>
  <w:style w:type="character" w:customStyle="1" w:styleId="ListLabel407">
    <w:name w:val="ListLabel 407"/>
    <w:qFormat/>
    <w:rPr>
      <w:b/>
    </w:rPr>
  </w:style>
  <w:style w:type="character" w:customStyle="1" w:styleId="ListLabel408">
    <w:name w:val="ListLabel 408"/>
    <w:qFormat/>
    <w:rPr>
      <w:b/>
    </w:rPr>
  </w:style>
  <w:style w:type="character" w:customStyle="1" w:styleId="ListLabel409">
    <w:name w:val="ListLabel 409"/>
    <w:qFormat/>
    <w:rPr>
      <w:b/>
    </w:rPr>
  </w:style>
  <w:style w:type="character" w:customStyle="1" w:styleId="ListLabel410">
    <w:name w:val="ListLabel 410"/>
    <w:qFormat/>
    <w:rPr>
      <w:b/>
    </w:rPr>
  </w:style>
  <w:style w:type="paragraph" w:customStyle="1" w:styleId="10">
    <w:name w:val="Заголовок1"/>
    <w:basedOn w:val="a"/>
    <w:next w:val="a5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8">
    <w:name w:val="index heading"/>
    <w:basedOn w:val="a"/>
    <w:qFormat/>
    <w:pPr>
      <w:suppressLineNumbers/>
    </w:pPr>
  </w:style>
  <w:style w:type="paragraph" w:styleId="a0">
    <w:name w:val="Title"/>
    <w:basedOn w:val="a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Style15">
    <w:name w:val="Style15"/>
    <w:basedOn w:val="a"/>
    <w:qFormat/>
    <w:pPr>
      <w:widowControl w:val="0"/>
      <w:jc w:val="both"/>
    </w:pPr>
  </w:style>
  <w:style w:type="paragraph" w:styleId="a9">
    <w:name w:val="List Paragraph"/>
    <w:basedOn w:val="a"/>
    <w:qFormat/>
    <w:pPr>
      <w:ind w:left="720"/>
      <w:contextualSpacing/>
    </w:pPr>
  </w:style>
  <w:style w:type="paragraph" w:styleId="aa">
    <w:name w:val="footer"/>
    <w:basedOn w:val="a"/>
    <w:pPr>
      <w:tabs>
        <w:tab w:val="center" w:pos="4677"/>
        <w:tab w:val="right" w:pos="9355"/>
      </w:tabs>
    </w:pPr>
  </w:style>
  <w:style w:type="paragraph" w:customStyle="1" w:styleId="ab">
    <w:name w:val="Содержимое таблицы"/>
    <w:basedOn w:val="a"/>
    <w:qFormat/>
    <w:pPr>
      <w:suppressLineNumbers/>
    </w:pPr>
  </w:style>
  <w:style w:type="paragraph" w:customStyle="1" w:styleId="ac">
    <w:name w:val="Заголовок таблицы"/>
    <w:basedOn w:val="ab"/>
    <w:qFormat/>
    <w:pPr>
      <w:jc w:val="center"/>
    </w:pPr>
    <w:rPr>
      <w:b/>
      <w:bCs/>
    </w:rPr>
  </w:style>
  <w:style w:type="paragraph" w:styleId="ad">
    <w:name w:val="Normal (Web)"/>
    <w:basedOn w:val="a"/>
    <w:qFormat/>
    <w:pPr>
      <w:spacing w:before="280" w:after="280"/>
    </w:pPr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lang w:bidi="ar-SA"/>
    </w:rPr>
  </w:style>
  <w:style w:type="paragraph" w:styleId="ae">
    <w:name w:val="Body Text Indent"/>
    <w:basedOn w:val="a"/>
    <w:pPr>
      <w:spacing w:line="360" w:lineRule="auto"/>
      <w:ind w:firstLine="709"/>
      <w:jc w:val="both"/>
    </w:pPr>
    <w:rPr>
      <w:rFonts w:ascii="Times New Roman" w:hAnsi="Times New Roman" w:cs="Times New Roman"/>
      <w:color w:val="000000"/>
      <w:sz w:val="28"/>
      <w:szCs w:val="28"/>
    </w:rPr>
  </w:style>
  <w:style w:type="numbering" w:customStyle="1" w:styleId="WW8Num1">
    <w:name w:val="WW8Num1"/>
    <w:qFormat/>
  </w:style>
  <w:style w:type="numbering" w:customStyle="1" w:styleId="WW8Num17">
    <w:name w:val="WW8Num17"/>
    <w:qFormat/>
  </w:style>
  <w:style w:type="character" w:customStyle="1" w:styleId="af">
    <w:name w:val="Основной текст_"/>
    <w:basedOn w:val="a1"/>
    <w:link w:val="11"/>
    <w:rsid w:val="000D23BB"/>
    <w:rPr>
      <w:rFonts w:ascii="Tahoma" w:eastAsia="Tahoma" w:hAnsi="Tahoma" w:cs="Tahoma"/>
    </w:rPr>
  </w:style>
  <w:style w:type="paragraph" w:customStyle="1" w:styleId="11">
    <w:name w:val="Основной текст1"/>
    <w:basedOn w:val="a"/>
    <w:link w:val="af"/>
    <w:rsid w:val="000D23BB"/>
    <w:pPr>
      <w:widowControl w:val="0"/>
      <w:spacing w:line="302" w:lineRule="auto"/>
    </w:pPr>
    <w:rPr>
      <w:rFonts w:ascii="Tahoma" w:eastAsia="Tahoma" w:hAnsi="Tahoma" w:cs="Tahoma"/>
      <w:color w:val="auto"/>
      <w:sz w:val="20"/>
    </w:rPr>
  </w:style>
  <w:style w:type="character" w:customStyle="1" w:styleId="af0">
    <w:name w:val="Другое_"/>
    <w:basedOn w:val="a1"/>
    <w:link w:val="af1"/>
    <w:rsid w:val="000D23BB"/>
    <w:rPr>
      <w:rFonts w:ascii="Tahoma" w:eastAsia="Tahoma" w:hAnsi="Tahoma" w:cs="Tahoma"/>
      <w:szCs w:val="20"/>
    </w:rPr>
  </w:style>
  <w:style w:type="paragraph" w:customStyle="1" w:styleId="af1">
    <w:name w:val="Другое"/>
    <w:basedOn w:val="a"/>
    <w:link w:val="af0"/>
    <w:rsid w:val="000D23BB"/>
    <w:pPr>
      <w:widowControl w:val="0"/>
      <w:spacing w:line="271" w:lineRule="auto"/>
    </w:pPr>
    <w:rPr>
      <w:rFonts w:ascii="Tahoma" w:eastAsia="Tahoma" w:hAnsi="Tahoma" w:cs="Tahoma"/>
      <w:color w:val="auto"/>
      <w:sz w:val="20"/>
      <w:szCs w:val="20"/>
    </w:rPr>
  </w:style>
  <w:style w:type="table" w:styleId="af2">
    <w:name w:val="Table Grid"/>
    <w:basedOn w:val="a2"/>
    <w:uiPriority w:val="39"/>
    <w:rsid w:val="000D23BB"/>
    <w:rPr>
      <w:rFonts w:asciiTheme="minorHAnsi" w:eastAsiaTheme="minorHAnsi" w:hAnsiTheme="minorHAnsi" w:cstheme="minorBidi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note">
    <w:name w:val="Footnote"/>
    <w:basedOn w:val="a"/>
    <w:rsid w:val="00A72616"/>
    <w:rPr>
      <w:rFonts w:ascii="Times New Roman" w:eastAsia="Times New Roman" w:hAnsi="Times New Roman" w:cs="Times New Roman"/>
      <w:color w:val="000000"/>
      <w:sz w:val="22"/>
      <w:szCs w:val="20"/>
      <w:lang w:eastAsia="ru-RU" w:bidi="ar-SA"/>
    </w:rPr>
  </w:style>
  <w:style w:type="paragraph" w:customStyle="1" w:styleId="12">
    <w:name w:val="Знак сноски1"/>
    <w:rsid w:val="00A72616"/>
    <w:pPr>
      <w:spacing w:after="160" w:line="264" w:lineRule="auto"/>
    </w:pPr>
    <w:rPr>
      <w:rFonts w:ascii="Times New Roman" w:eastAsia="Times New Roman" w:hAnsi="Times New Roman" w:cs="Times New Roman"/>
      <w:color w:val="000000"/>
      <w:sz w:val="22"/>
      <w:szCs w:val="20"/>
      <w:vertAlign w:val="superscript"/>
      <w:lang w:eastAsia="ru-RU" w:bidi="ar-SA"/>
    </w:rPr>
  </w:style>
  <w:style w:type="character" w:styleId="af3">
    <w:name w:val="Hyperlink"/>
    <w:basedOn w:val="a1"/>
    <w:uiPriority w:val="99"/>
    <w:unhideWhenUsed/>
    <w:rsid w:val="00C1558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yperlink" Target="https://www.iprbookshop.ru/131845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prbookshop.ru/128925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6076CE-C41C-4216-AD29-8BDA07D6A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20</Pages>
  <Words>4516</Words>
  <Characters>25742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User</cp:lastModifiedBy>
  <cp:revision>3</cp:revision>
  <dcterms:created xsi:type="dcterms:W3CDTF">2024-09-18T11:45:00Z</dcterms:created>
  <dcterms:modified xsi:type="dcterms:W3CDTF">2024-10-22T06:00:00Z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